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07C" w14:paraId="3A77C0F3" w14:textId="77777777" w:rsidTr="00105571">
        <w:trPr>
          <w:trHeight w:val="1700"/>
        </w:trPr>
        <w:tc>
          <w:tcPr>
            <w:tcW w:w="3116" w:type="dxa"/>
            <w:vAlign w:val="center"/>
          </w:tcPr>
          <w:p w14:paraId="1DF143A9" w14:textId="2D869762" w:rsidR="00ED407C" w:rsidRPr="00105571" w:rsidRDefault="00105571" w:rsidP="00105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 FOR A SUBDIVISION VARIANCE</w:t>
            </w:r>
          </w:p>
        </w:tc>
        <w:tc>
          <w:tcPr>
            <w:tcW w:w="3117" w:type="dxa"/>
          </w:tcPr>
          <w:p w14:paraId="4BBD7E17" w14:textId="6147703B" w:rsidR="00ED407C" w:rsidRDefault="0010557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A97B47" wp14:editId="709A16E0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146050</wp:posOffset>
                  </wp:positionV>
                  <wp:extent cx="952500" cy="657225"/>
                  <wp:effectExtent l="0" t="0" r="0" b="9525"/>
                  <wp:wrapNone/>
                  <wp:docPr id="1894610225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610225" name="Picture 1" descr="Logo, company nam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7" w:type="dxa"/>
          </w:tcPr>
          <w:p w14:paraId="7B47BF23" w14:textId="268B3E94" w:rsidR="00105571" w:rsidRDefault="008F20A3" w:rsidP="00105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City Planning Department</w:t>
            </w:r>
          </w:p>
          <w:p w14:paraId="7BEC276D" w14:textId="58EF794F" w:rsidR="00105571" w:rsidRDefault="00105571" w:rsidP="00105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 E. Main St</w:t>
            </w:r>
            <w:r w:rsidR="00855147">
              <w:rPr>
                <w:b/>
                <w:bCs/>
              </w:rPr>
              <w:t>reet</w:t>
            </w:r>
          </w:p>
          <w:p w14:paraId="6AA5E013" w14:textId="77777777" w:rsidR="00105571" w:rsidRDefault="00105571" w:rsidP="00105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Lancaster, OH 43130-3825</w:t>
            </w:r>
          </w:p>
          <w:p w14:paraId="3F9B0E13" w14:textId="7A5ABFDD" w:rsidR="00105571" w:rsidRPr="00105571" w:rsidRDefault="00105571" w:rsidP="00105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Phone: 740-681-5017</w:t>
            </w:r>
          </w:p>
        </w:tc>
      </w:tr>
    </w:tbl>
    <w:p w14:paraId="5E8A6CA9" w14:textId="77777777" w:rsidR="004A3566" w:rsidRDefault="004A3566"/>
    <w:p w14:paraId="78C75E34" w14:textId="2735F31F" w:rsidR="00105571" w:rsidRDefault="00105571">
      <w:pPr>
        <w:rPr>
          <w:b/>
          <w:bCs/>
        </w:rPr>
      </w:pPr>
      <w:r>
        <w:rPr>
          <w:b/>
          <w:bCs/>
        </w:rPr>
        <w:t>Date of Submittal: ____________________        Minor Subdivision Number: _______________</w:t>
      </w:r>
    </w:p>
    <w:p w14:paraId="729E7569" w14:textId="77777777" w:rsidR="00105571" w:rsidRDefault="00105571">
      <w:pPr>
        <w:rPr>
          <w:b/>
          <w:bCs/>
        </w:rPr>
      </w:pPr>
    </w:p>
    <w:p w14:paraId="7B7FF0A2" w14:textId="5AF3C46E" w:rsidR="00105571" w:rsidRDefault="00105571">
      <w:pPr>
        <w:rPr>
          <w:b/>
          <w:bCs/>
        </w:rPr>
      </w:pPr>
      <w:r>
        <w:rPr>
          <w:b/>
          <w:bCs/>
        </w:rPr>
        <w:t>Petitioner’s Name: _________________________________________________________________</w:t>
      </w:r>
    </w:p>
    <w:p w14:paraId="1DFF5975" w14:textId="54C38DC5" w:rsidR="00105571" w:rsidRDefault="00105571">
      <w:pPr>
        <w:rPr>
          <w:b/>
          <w:bCs/>
        </w:rPr>
      </w:pPr>
      <w:r>
        <w:rPr>
          <w:b/>
          <w:bCs/>
        </w:rPr>
        <w:t>Mailing Address: ___________________________________________________________________</w:t>
      </w:r>
    </w:p>
    <w:p w14:paraId="61DE530E" w14:textId="0A471A30" w:rsidR="00105571" w:rsidRDefault="00105571">
      <w:pPr>
        <w:rPr>
          <w:b/>
          <w:bCs/>
        </w:rPr>
      </w:pPr>
      <w:r>
        <w:rPr>
          <w:b/>
          <w:bCs/>
        </w:rPr>
        <w:t>City, State, Zip Code: _______________________________________________________________</w:t>
      </w:r>
    </w:p>
    <w:p w14:paraId="659F0409" w14:textId="41AC1326" w:rsidR="00105571" w:rsidRDefault="00105571">
      <w:pPr>
        <w:rPr>
          <w:b/>
          <w:bCs/>
        </w:rPr>
      </w:pPr>
      <w:r>
        <w:rPr>
          <w:b/>
          <w:bCs/>
        </w:rPr>
        <w:t>Phone Number: ____________________________________________________________________</w:t>
      </w:r>
    </w:p>
    <w:p w14:paraId="791D4048" w14:textId="29E6D27D" w:rsidR="00105571" w:rsidRDefault="00105571">
      <w:pPr>
        <w:rPr>
          <w:b/>
          <w:bCs/>
        </w:rPr>
      </w:pPr>
      <w:r>
        <w:rPr>
          <w:b/>
          <w:bCs/>
        </w:rPr>
        <w:t>Email Address: _____________________________________________________________________</w:t>
      </w:r>
    </w:p>
    <w:p w14:paraId="1F775404" w14:textId="77777777" w:rsidR="00105571" w:rsidRDefault="00105571">
      <w:pPr>
        <w:rPr>
          <w:b/>
          <w:bCs/>
        </w:rPr>
      </w:pPr>
    </w:p>
    <w:p w14:paraId="63AB78FE" w14:textId="325C411F" w:rsidR="00105571" w:rsidRDefault="00105571">
      <w:pPr>
        <w:rPr>
          <w:b/>
          <w:bCs/>
        </w:rPr>
      </w:pPr>
      <w:r>
        <w:rPr>
          <w:b/>
          <w:bCs/>
        </w:rPr>
        <w:t>Name of Development: _____________________________________________________________</w:t>
      </w:r>
    </w:p>
    <w:p w14:paraId="2CBAD9C0" w14:textId="5E67E939" w:rsidR="00105571" w:rsidRDefault="00105571">
      <w:pPr>
        <w:rPr>
          <w:b/>
          <w:bCs/>
        </w:rPr>
      </w:pPr>
      <w:r>
        <w:rPr>
          <w:b/>
          <w:bCs/>
        </w:rPr>
        <w:t>Developer(s) / Owner(s) Name: ______________________________________________________</w:t>
      </w:r>
    </w:p>
    <w:p w14:paraId="075A70DD" w14:textId="0B25ADFE" w:rsidR="00855147" w:rsidRDefault="00855147">
      <w:pPr>
        <w:rPr>
          <w:b/>
          <w:bCs/>
        </w:rPr>
      </w:pPr>
      <w:r>
        <w:rPr>
          <w:b/>
          <w:bCs/>
        </w:rPr>
        <w:t>Development Address or Parcel No.:_________________________________________________</w:t>
      </w:r>
    </w:p>
    <w:p w14:paraId="4BD2F79C" w14:textId="16A772BA" w:rsidR="00105571" w:rsidRDefault="00105571">
      <w:pPr>
        <w:rPr>
          <w:b/>
          <w:bCs/>
        </w:rPr>
      </w:pPr>
    </w:p>
    <w:p w14:paraId="3DB33730" w14:textId="78C39D48" w:rsidR="009250FC" w:rsidRDefault="009250FC">
      <w:pPr>
        <w:rPr>
          <w:b/>
          <w:bCs/>
        </w:rPr>
      </w:pPr>
      <w:r w:rsidRPr="009250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8C7B6D" wp14:editId="6C1A68CA">
                <wp:simplePos x="0" y="0"/>
                <wp:positionH relativeFrom="margin">
                  <wp:align>right</wp:align>
                </wp:positionH>
                <wp:positionV relativeFrom="paragraph">
                  <wp:posOffset>532130</wp:posOffset>
                </wp:positionV>
                <wp:extent cx="5924550" cy="971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240BB" w14:textId="57613A6A" w:rsidR="009250FC" w:rsidRDefault="00925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C7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41.9pt;width:466.5pt;height:76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nFDAIAAB8EAAAOAAAAZHJzL2Uyb0RvYy54bWysU81u2zAMvg/YOwi6L06CeG2MOEWXLsOA&#10;rhvQ7QEUWY6FyaJGKbGzpx8lu2n2dxmmg0CK1EfyI7m66VvDjgq9Blvy2WTKmbISKm33Jf/yefvq&#10;m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my/kiz8kkyba8mkU5hhDF02+HPrxT0LIolBypqQldHO99GFyfXGIwD0ZXW21MUnC/2xhk&#10;R0EDsE1nRP/JzVjWUfR8ng8E/BVims6fIFodaJKNbkt+fXYSRaTtra3SnAWhzSBTdcaOPEbqBhJD&#10;v+vJMfK5g+pEjCIME0sbRkID+J2zjqa15P7bQaDizLy31JXlbLGI452URX41JwUvLbtLi7CSoEoe&#10;OBvETUgrEQmzcEvdq3Ui9jmTMVeawtSacWPimF/qyet5r9c/AAAA//8DAFBLAwQUAAYACAAAACEA&#10;odmSk9wAAAAHAQAADwAAAGRycy9kb3ducmV2LnhtbEyPwU7DMAyG70i8Q2QkLoilrKh0pemEkEBw&#10;GwPBNWu8tiJxSpJ15e0xJzja/6/Pn+v17KyYMMTBk4KrRQYCqfVmoE7B2+vDZQkiJk1GW0+o4Bsj&#10;rJvTk1pXxh/pBadt6gRDKFZaQZ/SWEkZ2x6djgs/InG298HpxGPopAn6yHBn5TLLCun0QHyh1yPe&#10;99h+bg9OQXn9NH3E53zz3hZ7u0oXN9PjV1Dq/Gy+uwWRcE5/ZfjVZ3Vo2GnnD2SisAr4kcSknP05&#10;XeU5L3YKlnlRgmxq+d+/+QEAAP//AwBQSwECLQAUAAYACAAAACEAtoM4kv4AAADhAQAAEwAAAAAA&#10;AAAAAAAAAAAAAAAAW0NvbnRlbnRfVHlwZXNdLnhtbFBLAQItABQABgAIAAAAIQA4/SH/1gAAAJQB&#10;AAALAAAAAAAAAAAAAAAAAC8BAABfcmVscy8ucmVsc1BLAQItABQABgAIAAAAIQA6acnFDAIAAB8E&#10;AAAOAAAAAAAAAAAAAAAAAC4CAABkcnMvZTJvRG9jLnhtbFBLAQItABQABgAIAAAAIQCh2ZKT3AAA&#10;AAcBAAAPAAAAAAAAAAAAAAAAAGYEAABkcnMvZG93bnJldi54bWxQSwUGAAAAAAQABADzAAAAbwUA&#10;AAAA&#10;">
                <v:textbox>
                  <w:txbxContent>
                    <w:p w14:paraId="1AC240BB" w14:textId="57613A6A" w:rsidR="009250FC" w:rsidRDefault="009250FC"/>
                  </w:txbxContent>
                </v:textbox>
                <w10:wrap type="square" anchorx="margin"/>
              </v:shape>
            </w:pict>
          </mc:Fallback>
        </mc:AlternateContent>
      </w:r>
      <w:r w:rsidR="001507AB">
        <w:rPr>
          <w:b/>
          <w:bCs/>
        </w:rPr>
        <w:t xml:space="preserve">Request for variance to the following subdivision </w:t>
      </w:r>
      <w:proofErr w:type="gramStart"/>
      <w:r w:rsidR="001507AB">
        <w:rPr>
          <w:b/>
          <w:bCs/>
        </w:rPr>
        <w:t>regulation</w:t>
      </w:r>
      <w:proofErr w:type="gramEnd"/>
      <w:r w:rsidR="001507AB">
        <w:rPr>
          <w:b/>
          <w:bCs/>
        </w:rPr>
        <w:t xml:space="preserve">(s). List each </w:t>
      </w:r>
      <w:r w:rsidR="008F20A3">
        <w:rPr>
          <w:b/>
          <w:bCs/>
        </w:rPr>
        <w:t xml:space="preserve">Lancaster Codified Ordinance </w:t>
      </w:r>
      <w:r w:rsidR="001507AB">
        <w:rPr>
          <w:b/>
          <w:bCs/>
        </w:rPr>
        <w:t xml:space="preserve">separately for </w:t>
      </w:r>
      <w:r w:rsidR="005F6CF4">
        <w:rPr>
          <w:b/>
          <w:bCs/>
        </w:rPr>
        <w:t>independent</w:t>
      </w:r>
      <w:r w:rsidR="001507AB">
        <w:rPr>
          <w:b/>
          <w:bCs/>
        </w:rPr>
        <w:t xml:space="preserve"> consideration</w:t>
      </w:r>
      <w:r w:rsidR="005F6CF4">
        <w:rPr>
          <w:b/>
          <w:bCs/>
        </w:rPr>
        <w:t>.</w:t>
      </w:r>
      <w:r>
        <w:rPr>
          <w:b/>
          <w:bCs/>
        </w:rPr>
        <w:t xml:space="preserve"> </w:t>
      </w:r>
    </w:p>
    <w:p w14:paraId="6F9D5721" w14:textId="77777777" w:rsidR="001507AB" w:rsidRDefault="001507AB">
      <w:pPr>
        <w:rPr>
          <w:b/>
          <w:bCs/>
        </w:rPr>
      </w:pPr>
    </w:p>
    <w:p w14:paraId="4EA2AA0C" w14:textId="25AC6EFE" w:rsidR="001507AB" w:rsidRDefault="009250FC">
      <w:pPr>
        <w:rPr>
          <w:b/>
          <w:bCs/>
        </w:rPr>
      </w:pPr>
      <w:r w:rsidRPr="009250FC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6BF6B7" wp14:editId="1FDF6CA2">
                <wp:simplePos x="0" y="0"/>
                <wp:positionH relativeFrom="margin">
                  <wp:align>right</wp:align>
                </wp:positionH>
                <wp:positionV relativeFrom="paragraph">
                  <wp:posOffset>532130</wp:posOffset>
                </wp:positionV>
                <wp:extent cx="5915025" cy="876300"/>
                <wp:effectExtent l="0" t="0" r="28575" b="19050"/>
                <wp:wrapSquare wrapText="bothSides"/>
                <wp:docPr id="178326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A838" w14:textId="41B80244" w:rsidR="009250FC" w:rsidRDefault="00925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F6B7" id="_x0000_s1027" type="#_x0000_t202" style="position:absolute;margin-left:414.55pt;margin-top:41.9pt;width:465.75pt;height:6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T3EQIAACYEAAAOAAAAZHJzL2Uyb0RvYy54bWysU9tu2zAMfR+wfxD0vtjJkrYx4hRdugwD&#10;ugvQ7QNoWY6FyaImKbG7ry+luGnQDXsYpgdBFKkj8vBwdT10mh2k8wpNyaeTnDNpBNbK7Er+/dv2&#10;zRVnPoCpQaORJX+Qnl+vX79a9baQM2xR19IxAjG+6G3J2xBskWVetLIDP0ErDTkbdB0EMt0uqx30&#10;hN7pbJbnF1mPrrYOhfSebm+PTr5O+E0jRfjSNF4GpktOuYW0u7RXcc/WKyh2DmyrxJgG/EMWHShD&#10;n56gbiEA2zv1G1SnhEOPTZgI7DJsGiVkqoGqmeYvqrlvwcpUC5Hj7Ykm//9gxefDvf3qWBje4UAN&#10;TEV4e4fih2cGNy2YnbxxDvtWQk0fTyNlWW99MT6NVPvCR5Cq/4Q1NRn2ARPQ0LguskJ1MkKnBjyc&#10;SJdDYIIuF8vpIp8tOBPku7q8eJunrmRQPL22zocPEjsWDyV31NSEDoc7H2I2UDyFxM88alVvldbJ&#10;cLtqox07AAlgm1Yq4EWYNqwv+XJBefwdIk/rTxCdCqRkrTqq4hQERaTtvamTzgIofTxTytqMPEbq&#10;jiSGoRqYqkeSI60V1g9ErMOjcGnQ6NCi+8VZT6Ituf+5Byc50x8NNWc5nc+jypMxX1zOyHDnnurc&#10;A0YQVMkDZ8fjJqTJiAwYvKEmNirx+5zJmDKJMdE+Dk5U+7mdop7He/0IAAD//wMAUEsDBBQABgAI&#10;AAAAIQCNR2Es3QAAAAcBAAAPAAAAZHJzL2Rvd25yZXYueG1sTI/LTsMwEEX3SPyDNUhsEHUeUNIQ&#10;p0JIILqDgmDrxtMkIh4H203D3zOsYDm6V+eeqdazHcSEPvSOFKSLBARS40xPrYK314fLAkSImowe&#10;HKGCbwywrk9PKl0ad6QXnLaxFQyhUGoFXYxjKWVoOrQ6LNyIxNneeasjn76Vxusjw+0gsyRZSqt7&#10;4oVOj3jfYfO5PVgFxdXT9BE2+fN7s9wPq3hxMz1+eaXOz+a7WxAR5/hXhl99VoeanXbuQCaIQQE/&#10;EpmUsz+nqzy9BrFTkGVpAbKu5H//+gcAAP//AwBQSwECLQAUAAYACAAAACEAtoM4kv4AAADhAQAA&#10;EwAAAAAAAAAAAAAAAAAAAAAAW0NvbnRlbnRfVHlwZXNdLnhtbFBLAQItABQABgAIAAAAIQA4/SH/&#10;1gAAAJQBAAALAAAAAAAAAAAAAAAAAC8BAABfcmVscy8ucmVsc1BLAQItABQABgAIAAAAIQCHy/T3&#10;EQIAACYEAAAOAAAAAAAAAAAAAAAAAC4CAABkcnMvZTJvRG9jLnhtbFBLAQItABQABgAIAAAAIQCN&#10;R2Es3QAAAAcBAAAPAAAAAAAAAAAAAAAAAGsEAABkcnMvZG93bnJldi54bWxQSwUGAAAAAAQABADz&#10;AAAAdQUAAAAA&#10;">
                <v:textbox>
                  <w:txbxContent>
                    <w:p w14:paraId="2D22A838" w14:textId="41B80244" w:rsidR="009250FC" w:rsidRDefault="009250FC"/>
                  </w:txbxContent>
                </v:textbox>
                <w10:wrap type="square" anchorx="margin"/>
              </v:shape>
            </w:pict>
          </mc:Fallback>
        </mc:AlternateContent>
      </w:r>
      <w:r w:rsidR="001507AB">
        <w:rPr>
          <w:b/>
          <w:bCs/>
        </w:rPr>
        <w:t>What are the hardships and/or injuries that prohibit the</w:t>
      </w:r>
      <w:r>
        <w:rPr>
          <w:b/>
          <w:bCs/>
        </w:rPr>
        <w:t xml:space="preserve"> subdivision</w:t>
      </w:r>
      <w:r w:rsidR="001507AB">
        <w:rPr>
          <w:b/>
          <w:bCs/>
        </w:rPr>
        <w:t xml:space="preserve"> regulation(s) listed above:</w:t>
      </w:r>
      <w:r w:rsidR="00721164">
        <w:rPr>
          <w:b/>
          <w:bCs/>
        </w:rPr>
        <w:t xml:space="preserve"> </w:t>
      </w:r>
    </w:p>
    <w:p w14:paraId="4C4C588F" w14:textId="159B3FFD" w:rsidR="009250FC" w:rsidRDefault="00973D3C">
      <w:pPr>
        <w:rPr>
          <w:b/>
          <w:bCs/>
        </w:rPr>
      </w:pPr>
      <w:r w:rsidRPr="00973D3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9029FA" wp14:editId="7FF29A15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5915025" cy="933450"/>
                <wp:effectExtent l="0" t="0" r="28575" b="19050"/>
                <wp:wrapSquare wrapText="bothSides"/>
                <wp:docPr id="196052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6D47" w14:textId="51BF79C5" w:rsidR="00973D3C" w:rsidRDefault="0097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29FA" id="_x0000_s1028" type="#_x0000_t202" style="position:absolute;margin-left:414.55pt;margin-top:39pt;width:465.75pt;height:73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oEwIAACYEAAAOAAAAZHJzL2Uyb0RvYy54bWysU1+P0zAMf0fiO0R5Z+12K9yqdadjxxDS&#10;8Uc6+ABumq4RaRySbO349DjZbjcdiAdEHiI7dn62f7aXN2Ov2V46r9BUfDrJOZNGYKPMtuLfvm5e&#10;XXPmA5gGNBpZ8YP0/Gb18sVysKWcYYe6kY4RiPHlYCvehWDLLPOikz34CVppyNii6yGQ6rZZ42Ag&#10;9F5nszx/nQ3oGutQSO/p9e5o5KuE37ZShM9t62VguuKUW0i3S3cd72y1hHLrwHZKnNKAf8iiB2Uo&#10;6BnqDgKwnVO/QfVKOPTYhonAPsO2VUKmGqiaaf6smocOrEy1EDnenmny/w9WfNo/2C+OhfEtjtTA&#10;VIS39yi+e2Zw3YHZylvncOgkNBR4GinLBuvL09dItS99BKmHj9hQk2EXMAGNresjK1QnI3RqwOFM&#10;uhwDE/RYLKZFPis4E2RbXF3Ni9SVDMrH39b58F5iz6JQcUdNTeiwv/chZgPlo0sM5lGrZqO0Torb&#10;1mvt2B5oADbppAKeuWnDBopeUB5/h8jT+RNErwJNslZ9xa/PTlBG2t6ZJs1ZAKWPMqWszYnHSN2R&#10;xDDWI1NNxWcxQKS1xuZAxDo8Di4tGgkdup+cDTS0Ffc/duAkZ/qDoeYspvN5nPKkzIs3M1LcpaW+&#10;tIARBFXxwNlRXIe0GZEBg7fUxFYlfp8yOaVMw5hoPy1OnPZLPXk9rffqFwAAAP//AwBQSwMEFAAG&#10;AAgAAAAhAEuFF2bfAAAABwEAAA8AAABkcnMvZG93bnJldi54bWxMj8FOwzAQRO9I/IO1SFxQ6zSl&#10;bRriVAgJRG/QIri68TaJiNfBdtPw9ywnOK1GM5p5W2xG24kBfWgdKZhNExBIlTMt1Qre9o+TDESI&#10;mozuHKGCbwywKS8vCp0bd6ZXHHaxFlxCIdcKmhj7XMpQNWh1mLoeib2j81ZHlr6Wxuszl9tOpkmy&#10;lFa3xAuN7vGhwepzd7IKstvn4SNs5y/v1fLYrePNanj68kpdX433dyAijvEvDL/4jA4lMx3ciUwQ&#10;nQJ+JCpYZXzZXc9nCxAHBWm6SECWhfzPX/4AAAD//wMAUEsBAi0AFAAGAAgAAAAhALaDOJL+AAAA&#10;4QEAABMAAAAAAAAAAAAAAAAAAAAAAFtDb250ZW50X1R5cGVzXS54bWxQSwECLQAUAAYACAAAACEA&#10;OP0h/9YAAACUAQAACwAAAAAAAAAAAAAAAAAvAQAAX3JlbHMvLnJlbHNQSwECLQAUAAYACAAAACEA&#10;BoKqKBMCAAAmBAAADgAAAAAAAAAAAAAAAAAuAgAAZHJzL2Uyb0RvYy54bWxQSwECLQAUAAYACAAA&#10;ACEAS4UXZt8AAAAHAQAADwAAAAAAAAAAAAAAAABtBAAAZHJzL2Rvd25yZXYueG1sUEsFBgAAAAAE&#10;AAQA8wAAAHkFAAAAAA==&#10;">
                <v:textbox>
                  <w:txbxContent>
                    <w:p w14:paraId="110B6D47" w14:textId="51BF79C5" w:rsidR="00973D3C" w:rsidRDefault="00973D3C"/>
                  </w:txbxContent>
                </v:textbox>
                <w10:wrap type="square" anchorx="margin"/>
              </v:shape>
            </w:pict>
          </mc:Fallback>
        </mc:AlternateContent>
      </w:r>
      <w:r w:rsidR="009250FC">
        <w:rPr>
          <w:b/>
          <w:bCs/>
        </w:rPr>
        <w:t>What are the unusual circumstances to the site that warrant the variance</w:t>
      </w:r>
      <w:r w:rsidR="00721164">
        <w:rPr>
          <w:b/>
          <w:bCs/>
        </w:rPr>
        <w:t>:</w:t>
      </w:r>
    </w:p>
    <w:p w14:paraId="51930AA0" w14:textId="3E8863DF" w:rsidR="00973D3C" w:rsidRDefault="00973D3C">
      <w:pPr>
        <w:rPr>
          <w:b/>
          <w:bCs/>
        </w:rPr>
      </w:pPr>
    </w:p>
    <w:p w14:paraId="155FF5CD" w14:textId="3FB2AE7F" w:rsidR="00973D3C" w:rsidRDefault="00973D3C">
      <w:pPr>
        <w:rPr>
          <w:b/>
          <w:bCs/>
        </w:rPr>
      </w:pPr>
      <w:r w:rsidRPr="00973D3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2FCC79" wp14:editId="44DD0CA9">
                <wp:simplePos x="0" y="0"/>
                <wp:positionH relativeFrom="margin">
                  <wp:align>right</wp:align>
                </wp:positionH>
                <wp:positionV relativeFrom="paragraph">
                  <wp:posOffset>932815</wp:posOffset>
                </wp:positionV>
                <wp:extent cx="5915025" cy="1095375"/>
                <wp:effectExtent l="0" t="0" r="28575" b="28575"/>
                <wp:wrapSquare wrapText="bothSides"/>
                <wp:docPr id="1283846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BB49C" w14:textId="69CE1C82" w:rsidR="00973D3C" w:rsidRDefault="0097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FCC79" id="_x0000_s1029" type="#_x0000_t202" style="position:absolute;margin-left:414.55pt;margin-top:73.45pt;width:465.75pt;height:86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zwFAIAACcEAAAOAAAAZHJzL2Uyb0RvYy54bWysU9tu2zAMfR+wfxD0vthO47Ux4hRdugwD&#10;ugvQ7QNkWY6FSaImKbG7ry+luGl2wR6G6UEgReqQPCRX16NW5CCcl2BqWsxySoTh0Eqzq+nXL9tX&#10;V5T4wEzLFBhR0wfh6fX65YvVYCsxhx5UKxxBEOOrwda0D8FWWeZ5LzTzM7DCoLEDp1lA1e2y1rEB&#10;0bXK5nn+OhvAtdYBF97j6+3RSNcJv+sED5+6zotAVE0xt5Bul+4m3tl6xaqdY7aXfEqD/UMWmkmD&#10;QU9QtywwsnfyNygtuQMPXZhx0Bl0neQi1YDVFPkv1dz3zIpUC5Lj7Ykm//9g+cfDvf3sSBjfwIgN&#10;TEV4ewf8mycGNj0zO3HjHAy9YC0GLiJl2WB9NX2NVPvKR5Bm+AAtNpntAySgsXM6soJ1EkTHBjyc&#10;SBdjIBwfy2VR5vOSEo62Il+WF5dlisGqp+/W+fBOgCZRqKnDriZ4drjzIabDqieXGM2Dku1WKpUU&#10;t2s2ypEDwwnYpjOh/+SmDBlquiwxkb9D5On8CULLgKOspK7p1cmJVZG3t6ZNgxaYVEcZU1ZmIjJy&#10;d2QxjM1IZFvTixgg8tpA+4DMOjhOLm4aCj24H5QMOLU19d/3zAlK1HuD3VkWi0Uc86Qsyss5Ku7c&#10;0pxbmOEIVdNAyVHchLQakQEDN9jFTiZ+nzOZUsZpTLRPmxPH/VxPXs/7vX4EAAD//wMAUEsDBBQA&#10;BgAIAAAAIQAkrih/3wAAAAgBAAAPAAAAZHJzL2Rvd25yZXYueG1sTI/BTsMwEETvSPyDtUhcUOuE&#10;hNCEOBVCAtEbtAiubrxNIux1sN00/D3mBMfZWc28qdez0WxC5wdLAtJlAgyptWqgTsDb7nGxAuaD&#10;JCW1JRTwjR7WzflZLStlT/SK0zZ0LIaQr6SAPoSx4ty3PRrpl3ZEit7BOiNDlK7jyslTDDeaXydJ&#10;wY0cKDb0csSHHtvP7dEIWOXP04ffZC/vbXHQZbi6nZ6+nBCXF/P9HbCAc/h7hl/8iA5NZNrbIynP&#10;tIA4JMRrXpTAol1m6Q2wvYAsLXPgTc3/D2h+AAAA//8DAFBLAQItABQABgAIAAAAIQC2gziS/gAA&#10;AOEBAAATAAAAAAAAAAAAAAAAAAAAAABbQ29udGVudF9UeXBlc10ueG1sUEsBAi0AFAAGAAgAAAAh&#10;ADj9If/WAAAAlAEAAAsAAAAAAAAAAAAAAAAALwEAAF9yZWxzLy5yZWxzUEsBAi0AFAAGAAgAAAAh&#10;AM+zjPAUAgAAJwQAAA4AAAAAAAAAAAAAAAAALgIAAGRycy9lMm9Eb2MueG1sUEsBAi0AFAAGAAgA&#10;AAAhACSuKH/fAAAACAEAAA8AAAAAAAAAAAAAAAAAbgQAAGRycy9kb3ducmV2LnhtbFBLBQYAAAAA&#10;BAAEAPMAAAB6BQAAAAA=&#10;">
                <v:textbox>
                  <w:txbxContent>
                    <w:p w14:paraId="547BB49C" w14:textId="69CE1C82" w:rsidR="00973D3C" w:rsidRDefault="00973D3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State why you believe that the granting of the variance(s) will not result in a detriment to the public welfare and interests of the City and surrounding area, and that the general intent of these regulations is preserved for the reasons stated below:</w:t>
      </w:r>
    </w:p>
    <w:p w14:paraId="4C36088E" w14:textId="56100593" w:rsidR="00973D3C" w:rsidRDefault="00973D3C">
      <w:pPr>
        <w:rPr>
          <w:b/>
          <w:bCs/>
        </w:rPr>
      </w:pPr>
    </w:p>
    <w:p w14:paraId="6508CE0B" w14:textId="62D629DF" w:rsidR="00973D3C" w:rsidRDefault="00973D3C">
      <w:pPr>
        <w:rPr>
          <w:b/>
          <w:bCs/>
        </w:rPr>
      </w:pPr>
      <w:r>
        <w:rPr>
          <w:b/>
          <w:bCs/>
        </w:rPr>
        <w:t xml:space="preserve">The signatures </w:t>
      </w:r>
      <w:proofErr w:type="gramStart"/>
      <w:r>
        <w:rPr>
          <w:b/>
          <w:bCs/>
        </w:rPr>
        <w:t>below,</w:t>
      </w:r>
      <w:proofErr w:type="gramEnd"/>
      <w:r>
        <w:rPr>
          <w:b/>
          <w:bCs/>
        </w:rPr>
        <w:t xml:space="preserve"> affirm that the statements made herein are true and accurate to the best of your knowledge.</w:t>
      </w:r>
    </w:p>
    <w:p w14:paraId="2673E263" w14:textId="77777777" w:rsidR="00973D3C" w:rsidRDefault="00973D3C">
      <w:pPr>
        <w:rPr>
          <w:b/>
          <w:bCs/>
        </w:rPr>
      </w:pPr>
    </w:p>
    <w:p w14:paraId="69B21C0B" w14:textId="644A0A36" w:rsidR="00973D3C" w:rsidRDefault="00973D3C">
      <w:pPr>
        <w:rPr>
          <w:b/>
          <w:bCs/>
        </w:rPr>
      </w:pPr>
      <w:r>
        <w:rPr>
          <w:b/>
          <w:bCs/>
        </w:rPr>
        <w:t>________________________________________</w:t>
      </w:r>
      <w:proofErr w:type="gramStart"/>
      <w:r>
        <w:rPr>
          <w:b/>
          <w:bCs/>
        </w:rPr>
        <w:t xml:space="preserve">            </w:t>
      </w:r>
      <w:proofErr w:type="gramEnd"/>
      <w:r>
        <w:rPr>
          <w:b/>
          <w:bCs/>
        </w:rPr>
        <w:t>_______________________________________</w:t>
      </w:r>
    </w:p>
    <w:p w14:paraId="31C364C2" w14:textId="78964083" w:rsidR="0026724E" w:rsidRDefault="0026724E">
      <w:pPr>
        <w:rPr>
          <w:b/>
          <w:bCs/>
        </w:rPr>
      </w:pPr>
      <w:r>
        <w:rPr>
          <w:b/>
          <w:bCs/>
        </w:rPr>
        <w:t>Signature of Petitioner                                                     Date</w:t>
      </w:r>
    </w:p>
    <w:p w14:paraId="29B0D415" w14:textId="77777777" w:rsidR="0026724E" w:rsidRDefault="0026724E">
      <w:pPr>
        <w:rPr>
          <w:b/>
          <w:bCs/>
        </w:rPr>
      </w:pPr>
    </w:p>
    <w:p w14:paraId="428D9680" w14:textId="411A3A34" w:rsidR="0026724E" w:rsidRDefault="0026724E">
      <w:pPr>
        <w:rPr>
          <w:b/>
          <w:bCs/>
        </w:rPr>
      </w:pPr>
      <w:r>
        <w:rPr>
          <w:b/>
          <w:bCs/>
        </w:rPr>
        <w:t>________________________________________</w:t>
      </w:r>
      <w:proofErr w:type="gramStart"/>
      <w:r>
        <w:rPr>
          <w:b/>
          <w:bCs/>
        </w:rPr>
        <w:t xml:space="preserve">            </w:t>
      </w:r>
      <w:proofErr w:type="gramEnd"/>
      <w:r>
        <w:rPr>
          <w:b/>
          <w:bCs/>
        </w:rPr>
        <w:t>_______________________________________</w:t>
      </w:r>
    </w:p>
    <w:p w14:paraId="40EE86AD" w14:textId="16CAAD35" w:rsidR="0026724E" w:rsidRDefault="0026724E">
      <w:pPr>
        <w:rPr>
          <w:b/>
          <w:bCs/>
        </w:rPr>
      </w:pPr>
      <w:r>
        <w:rPr>
          <w:b/>
          <w:bCs/>
        </w:rPr>
        <w:t>Printed Name of Petitioner                                           Date</w:t>
      </w:r>
    </w:p>
    <w:p w14:paraId="5B5DF5A2" w14:textId="77777777" w:rsidR="001B39FE" w:rsidRDefault="001B39FE">
      <w:pPr>
        <w:rPr>
          <w:b/>
          <w:bCs/>
        </w:rPr>
      </w:pPr>
    </w:p>
    <w:p w14:paraId="4FE885B0" w14:textId="75D9808B" w:rsidR="001B39FE" w:rsidRPr="009B7BC5" w:rsidRDefault="0004559D">
      <w:pPr>
        <w:rPr>
          <w:sz w:val="20"/>
          <w:szCs w:val="20"/>
        </w:rPr>
      </w:pPr>
      <w:r w:rsidRPr="009B7BC5">
        <w:rPr>
          <w:sz w:val="20"/>
          <w:szCs w:val="20"/>
        </w:rPr>
        <w:lastRenderedPageBreak/>
        <w:t xml:space="preserve">(If a corporation, the signature of the official the Bylaws </w:t>
      </w:r>
      <w:proofErr w:type="gramStart"/>
      <w:r w:rsidRPr="009B7BC5">
        <w:rPr>
          <w:sz w:val="20"/>
          <w:szCs w:val="20"/>
        </w:rPr>
        <w:t>establish</w:t>
      </w:r>
      <w:proofErr w:type="gramEnd"/>
      <w:r w:rsidRPr="009B7BC5">
        <w:rPr>
          <w:sz w:val="20"/>
          <w:szCs w:val="20"/>
        </w:rPr>
        <w:t xml:space="preserve"> is needed). If the backup data for the variance involves a lot of technical data, then having the engineer co-signing may prevent a Commission member from requesting a statement from him/her.</w:t>
      </w:r>
    </w:p>
    <w:p w14:paraId="70BB30A8" w14:textId="77777777" w:rsidR="001B39FE" w:rsidRDefault="001B39FE">
      <w:pPr>
        <w:rPr>
          <w:b/>
          <w:bCs/>
        </w:rPr>
      </w:pPr>
    </w:p>
    <w:p w14:paraId="06400248" w14:textId="77777777" w:rsidR="009B7BC5" w:rsidRDefault="009B7BC5">
      <w:pPr>
        <w:rPr>
          <w:b/>
          <w:bCs/>
        </w:rPr>
      </w:pPr>
    </w:p>
    <w:p w14:paraId="754A8170" w14:textId="17198691" w:rsidR="00107E66" w:rsidRPr="00107E66" w:rsidRDefault="00107E66">
      <w:pPr>
        <w:rPr>
          <w:b/>
          <w:bCs/>
          <w:u w:val="single"/>
        </w:rPr>
      </w:pPr>
      <w:r>
        <w:rPr>
          <w:b/>
          <w:bCs/>
          <w:u w:val="single"/>
        </w:rPr>
        <w:t>Office Use Only</w:t>
      </w:r>
    </w:p>
    <w:p w14:paraId="34A45029" w14:textId="77777777" w:rsidR="00107E66" w:rsidRDefault="00107E66">
      <w:pPr>
        <w:rPr>
          <w:b/>
          <w:bCs/>
        </w:rPr>
      </w:pPr>
    </w:p>
    <w:p w14:paraId="63C789E8" w14:textId="46548CA4" w:rsidR="001B39FE" w:rsidRDefault="001B39FE">
      <w:pPr>
        <w:rPr>
          <w:b/>
          <w:bCs/>
        </w:rPr>
      </w:pPr>
      <w:r>
        <w:rPr>
          <w:b/>
          <w:bCs/>
        </w:rPr>
        <w:t>ACTION ON REQUEST:</w:t>
      </w:r>
    </w:p>
    <w:p w14:paraId="0E086622" w14:textId="4537CBCF" w:rsidR="001B39FE" w:rsidRDefault="001B39FE">
      <w:r>
        <w:t>After discussion amongst the members of the Planning Commission at their meeting held on ________________________________________, the requested variance is hereby:</w:t>
      </w:r>
    </w:p>
    <w:p w14:paraId="23874C89" w14:textId="77777777" w:rsidR="001B39FE" w:rsidRDefault="001B39FE"/>
    <w:p w14:paraId="2FC6500F" w14:textId="46E31F3D" w:rsidR="001B39FE" w:rsidRPr="002E5009" w:rsidRDefault="001B39FE" w:rsidP="002E5009">
      <w:pPr>
        <w:pStyle w:val="ListParagraph"/>
        <w:numPr>
          <w:ilvl w:val="0"/>
          <w:numId w:val="1"/>
        </w:numPr>
        <w:rPr>
          <w:b/>
          <w:bCs/>
        </w:rPr>
      </w:pPr>
      <w:r w:rsidRPr="002E5009">
        <w:rPr>
          <w:b/>
          <w:bCs/>
        </w:rPr>
        <w:t>Approved as submitted.</w:t>
      </w:r>
    </w:p>
    <w:p w14:paraId="6349A626" w14:textId="2B1ED886" w:rsidR="001B39FE" w:rsidRPr="002E5009" w:rsidRDefault="001B39FE" w:rsidP="002E5009">
      <w:pPr>
        <w:pStyle w:val="ListParagraph"/>
        <w:numPr>
          <w:ilvl w:val="0"/>
          <w:numId w:val="1"/>
        </w:numPr>
        <w:rPr>
          <w:b/>
          <w:bCs/>
        </w:rPr>
      </w:pPr>
      <w:r w:rsidRPr="002E5009">
        <w:rPr>
          <w:b/>
          <w:bCs/>
        </w:rPr>
        <w:t>Approved with contingencies as stated on the attached sheet.</w:t>
      </w:r>
    </w:p>
    <w:p w14:paraId="209C7F31" w14:textId="56E61771" w:rsidR="001B39FE" w:rsidRPr="002E5009" w:rsidRDefault="001B39FE" w:rsidP="002E5009">
      <w:pPr>
        <w:pStyle w:val="ListParagraph"/>
        <w:numPr>
          <w:ilvl w:val="0"/>
          <w:numId w:val="1"/>
        </w:numPr>
        <w:rPr>
          <w:b/>
          <w:bCs/>
        </w:rPr>
      </w:pPr>
      <w:r w:rsidRPr="002E5009">
        <w:rPr>
          <w:b/>
          <w:bCs/>
        </w:rPr>
        <w:t>Denied for reasons stated on the attached sheet.</w:t>
      </w:r>
    </w:p>
    <w:p w14:paraId="240BAB3A" w14:textId="77777777" w:rsidR="001B39FE" w:rsidRDefault="001B39FE"/>
    <w:p w14:paraId="60DDD340" w14:textId="77777777" w:rsidR="002E5009" w:rsidRDefault="002E5009"/>
    <w:p w14:paraId="1ECE1C08" w14:textId="77777777" w:rsidR="001B39FE" w:rsidRDefault="001B39FE"/>
    <w:p w14:paraId="42275918" w14:textId="71EBDF3A" w:rsidR="001B39FE" w:rsidRDefault="001B39FE">
      <w:r>
        <w:t>________________________________________</w:t>
      </w:r>
      <w:proofErr w:type="gramStart"/>
      <w:r>
        <w:t xml:space="preserve">            </w:t>
      </w:r>
      <w:proofErr w:type="gramEnd"/>
      <w:r>
        <w:t>_______________________________________</w:t>
      </w:r>
    </w:p>
    <w:p w14:paraId="4E2E3621" w14:textId="24B686AE" w:rsidR="001B39FE" w:rsidRPr="001B39FE" w:rsidRDefault="001B39FE">
      <w:pPr>
        <w:rPr>
          <w:b/>
          <w:bCs/>
        </w:rPr>
      </w:pPr>
      <w:r w:rsidRPr="001B39FE">
        <w:rPr>
          <w:b/>
          <w:bCs/>
        </w:rPr>
        <w:t>Chasilyn Carter, City Planner                                          Date</w:t>
      </w:r>
    </w:p>
    <w:p w14:paraId="2EB1FAA1" w14:textId="77777777" w:rsidR="001B39FE" w:rsidRPr="001B39FE" w:rsidRDefault="001B39FE"/>
    <w:sectPr w:rsidR="001B39FE" w:rsidRPr="001B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A068D"/>
    <w:multiLevelType w:val="hybridMultilevel"/>
    <w:tmpl w:val="6560AAF6"/>
    <w:lvl w:ilvl="0" w:tplc="B66612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7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7C"/>
    <w:rsid w:val="0004559D"/>
    <w:rsid w:val="00105571"/>
    <w:rsid w:val="00107E66"/>
    <w:rsid w:val="001507AB"/>
    <w:rsid w:val="0015650E"/>
    <w:rsid w:val="00163D0A"/>
    <w:rsid w:val="001B39FE"/>
    <w:rsid w:val="0026724E"/>
    <w:rsid w:val="002E5009"/>
    <w:rsid w:val="003C1078"/>
    <w:rsid w:val="004A3566"/>
    <w:rsid w:val="004E5F7D"/>
    <w:rsid w:val="005F6CF4"/>
    <w:rsid w:val="0065774B"/>
    <w:rsid w:val="0070027D"/>
    <w:rsid w:val="00721164"/>
    <w:rsid w:val="00774CAE"/>
    <w:rsid w:val="007E54A3"/>
    <w:rsid w:val="00855147"/>
    <w:rsid w:val="008629F3"/>
    <w:rsid w:val="008F20A3"/>
    <w:rsid w:val="009250FC"/>
    <w:rsid w:val="00973D3C"/>
    <w:rsid w:val="009B7BC5"/>
    <w:rsid w:val="00C77D80"/>
    <w:rsid w:val="00E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CA1C3"/>
  <w15:chartTrackingRefBased/>
  <w15:docId w15:val="{6780E41B-4417-4339-B7C7-26E8C92B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0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DA51-7569-4F4B-92EE-81AFF27B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2406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Wheeling, Katie</dc:creator>
  <cp:keywords/>
  <dc:description/>
  <cp:lastModifiedBy>Carter, Chasilyn</cp:lastModifiedBy>
  <cp:revision>2</cp:revision>
  <cp:lastPrinted>2024-12-27T14:13:00Z</cp:lastPrinted>
  <dcterms:created xsi:type="dcterms:W3CDTF">2026-02-09T15:11:00Z</dcterms:created>
  <dcterms:modified xsi:type="dcterms:W3CDTF">2026-02-09T15:11:00Z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74207299-62ca-49b3-b909-40321b6f585a</vt:lpwstr>
  </property>
</Properties>
</file>