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2672FB" w:rsidRDefault="002672FB" w:rsidP="002672FB">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2672FB" w:rsidRDefault="002672FB" w:rsidP="002672FB">
      <w:pPr>
        <w:jc w:val="center"/>
        <w:rPr>
          <w:rFonts w:ascii="Times New Roman" w:eastAsia="Times New Roman" w:hAnsi="Times New Roman" w:cs="Times New Roman"/>
          <w:b/>
          <w:bCs/>
          <w:kern w:val="36"/>
          <w:sz w:val="48"/>
          <w:szCs w:val="48"/>
        </w:rPr>
      </w:pPr>
    </w:p>
    <w:p w:rsidR="002672FB" w:rsidRDefault="006C0123" w:rsidP="002672FB">
      <w:pPr>
        <w:jc w:val="center"/>
        <w:rPr>
          <w:rFonts w:ascii="Times New Roman" w:eastAsia="Times New Roman" w:hAnsi="Times New Roman" w:cs="Times New Roman"/>
          <w:b/>
          <w:bCs/>
          <w:kern w:val="36"/>
          <w:sz w:val="48"/>
          <w:szCs w:val="48"/>
        </w:rPr>
      </w:pPr>
      <w:r>
        <w:rPr>
          <w:noProof/>
        </w:rPr>
        <mc:AlternateContent>
          <mc:Choice Requires="wps">
            <w:drawing>
              <wp:anchor distT="0" distB="0" distL="114300" distR="114300" simplePos="0" relativeHeight="251668480" behindDoc="0" locked="0" layoutInCell="1" allowOverlap="1">
                <wp:simplePos x="0" y="0"/>
                <wp:positionH relativeFrom="column">
                  <wp:posOffset>38100</wp:posOffset>
                </wp:positionH>
                <wp:positionV relativeFrom="paragraph">
                  <wp:posOffset>516890</wp:posOffset>
                </wp:positionV>
                <wp:extent cx="4114800" cy="1427480"/>
                <wp:effectExtent l="0" t="0" r="19050" b="584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1427480"/>
                        </a:xfrm>
                        <a:prstGeom prst="rect">
                          <a:avLst/>
                        </a:prstGeom>
                        <a:noFill/>
                        <a:ln>
                          <a:noFill/>
                        </a:ln>
                        <a:effectLst>
                          <a:outerShdw blurRad="50800" dist="38100" dir="2700000" algn="tl" rotWithShape="0">
                            <a:prstClr val="black">
                              <a:alpha val="40000"/>
                            </a:prstClr>
                          </a:outerShdw>
                        </a:effectLst>
                      </wps:spPr>
                      <wps:txbx>
                        <w:txbxContent>
                          <w:p w:rsidR="00E376BD" w:rsidRPr="003B4A2D" w:rsidRDefault="00E376BD" w:rsidP="00D22BAF">
                            <w:pPr>
                              <w:jc w:val="center"/>
                              <w:rPr>
                                <w:rFonts w:ascii="Times New Roman" w:eastAsia="Times New Roman" w:hAnsi="Times New Roman" w:cs="Times New Roman"/>
                                <w:b/>
                                <w:bCs/>
                                <w:caps/>
                                <w:kern w:val="36"/>
                                <w:sz w:val="72"/>
                                <w:szCs w:val="72"/>
                                <w:u w:val="single"/>
                              </w:rPr>
                            </w:pPr>
                            <w:r w:rsidRPr="003B4A2D">
                              <w:rPr>
                                <w:rFonts w:ascii="Times New Roman" w:eastAsia="Times New Roman" w:hAnsi="Times New Roman" w:cs="Times New Roman"/>
                                <w:b/>
                                <w:bCs/>
                                <w:caps/>
                                <w:kern w:val="36"/>
                                <w:sz w:val="72"/>
                                <w:szCs w:val="72"/>
                                <w:u w:val="single"/>
                              </w:rPr>
                              <w:t>Lancaster municipal gas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extrusionH="57150" contourW="6350" prstMaterial="metal">
                          <a:bevelT w="127000" h="31750" prst="slope"/>
                          <a:contourClr>
                            <a:schemeClr val="accent1">
                              <a:shade val="75000"/>
                            </a:schemeClr>
                          </a:contourClr>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pt;margin-top:40.7pt;width:324pt;height:112.4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" filled="f" stroked="f">
                <v:shadow on="t" color="black" opacity="26214f" origin="-.5,-.5" offset=".74836mm,.74836mm"/>
                <v:path arrowok="t"/>
                <v:textbox style="mso-fit-shape-to-text:t">
                  <w:txbxContent>
                    <w:p w:rsidR="00E376BD" w:rsidRPr="003B4A2D" w:rsidRDefault="00E376BD" w:rsidP="00D22BAF">
                      <w:pPr>
                        <w:jc w:val="center"/>
                        <w:rPr>
                          <w:rFonts w:ascii="Times New Roman" w:eastAsia="Times New Roman" w:hAnsi="Times New Roman" w:cs="Times New Roman"/>
                          <w:b/>
                          <w:bCs/>
                          <w:caps/>
                          <w:kern w:val="36"/>
                          <w:sz w:val="72"/>
                          <w:szCs w:val="72"/>
                          <w:u w:val="single"/>
                        </w:rPr>
                      </w:pPr>
                      <w:r w:rsidRPr="003B4A2D">
                        <w:rPr>
                          <w:rFonts w:ascii="Times New Roman" w:eastAsia="Times New Roman" w:hAnsi="Times New Roman" w:cs="Times New Roman"/>
                          <w:b/>
                          <w:bCs/>
                          <w:caps/>
                          <w:kern w:val="36"/>
                          <w:sz w:val="72"/>
                          <w:szCs w:val="72"/>
                          <w:u w:val="single"/>
                        </w:rPr>
                        <w:t>Lancaster municipal gas</w:t>
                      </w:r>
                    </w:p>
                  </w:txbxContent>
                </v:textbox>
              </v:shape>
            </w:pict>
          </mc:Fallback>
        </mc:AlternateContent>
      </w:r>
    </w:p>
    <w:p w:rsidR="002672FB" w:rsidRDefault="002672FB" w:rsidP="00D22BAF">
      <w:pPr>
        <w:jc w:val="center"/>
        <w:rPr>
          <w:rFonts w:ascii="Times New Roman" w:eastAsia="Times New Roman" w:hAnsi="Times New Roman" w:cs="Times New Roman"/>
          <w:b/>
          <w:bCs/>
          <w:kern w:val="36"/>
          <w:sz w:val="48"/>
          <w:szCs w:val="48"/>
          <w:u w:val="single"/>
        </w:rPr>
      </w:pPr>
    </w:p>
    <w:p w:rsidR="00D22BAF" w:rsidRPr="002672FB" w:rsidRDefault="00D22BAF" w:rsidP="00D22BAF">
      <w:pPr>
        <w:jc w:val="center"/>
        <w:rPr>
          <w:rFonts w:ascii="Times New Roman" w:eastAsia="Times New Roman" w:hAnsi="Times New Roman" w:cs="Times New Roman"/>
          <w:b/>
          <w:bCs/>
          <w:kern w:val="36"/>
          <w:sz w:val="48"/>
          <w:szCs w:val="48"/>
          <w:u w:val="single"/>
        </w:rPr>
      </w:pPr>
    </w:p>
    <w:p w:rsidR="002672FB" w:rsidRDefault="002672FB" w:rsidP="002672FB">
      <w:pPr>
        <w:jc w:val="center"/>
        <w:rPr>
          <w:rFonts w:ascii="Times New Roman" w:eastAsia="Times New Roman" w:hAnsi="Times New Roman" w:cs="Times New Roman"/>
          <w:b/>
          <w:bCs/>
          <w:kern w:val="36"/>
          <w:sz w:val="48"/>
          <w:szCs w:val="48"/>
        </w:rPr>
      </w:pPr>
    </w:p>
    <w:p w:rsidR="00D22BAF" w:rsidRDefault="00D22BAF" w:rsidP="002672FB">
      <w:pPr>
        <w:jc w:val="center"/>
        <w:rPr>
          <w:rFonts w:ascii="Times New Roman" w:eastAsia="Times New Roman" w:hAnsi="Times New Roman" w:cs="Times New Roman"/>
          <w:b/>
          <w:bCs/>
          <w:kern w:val="36"/>
          <w:sz w:val="48"/>
          <w:szCs w:val="48"/>
        </w:rPr>
      </w:pPr>
      <w:r>
        <w:rPr>
          <w:rFonts w:ascii="Times New Roman" w:eastAsia="Times New Roman" w:hAnsi="Times New Roman" w:cs="Times New Roman"/>
          <w:b/>
          <w:bCs/>
          <w:noProof/>
          <w:kern w:val="36"/>
          <w:sz w:val="48"/>
          <w:szCs w:val="48"/>
        </w:rPr>
        <w:drawing>
          <wp:inline distT="0" distB="0" distL="0" distR="0">
            <wp:extent cx="2259806" cy="4953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G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3593" cy="500514"/>
                    </a:xfrm>
                    <a:prstGeom prst="rect">
                      <a:avLst/>
                    </a:prstGeom>
                  </pic:spPr>
                </pic:pic>
              </a:graphicData>
            </a:graphic>
          </wp:inline>
        </w:drawing>
      </w:r>
    </w:p>
    <w:p w:rsidR="002672FB" w:rsidRDefault="002672FB" w:rsidP="002672FB">
      <w:pPr>
        <w:jc w:val="center"/>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New Customer</w:t>
      </w:r>
    </w:p>
    <w:p w:rsidR="002672FB" w:rsidRDefault="002672FB" w:rsidP="002672FB">
      <w:pPr>
        <w:jc w:val="center"/>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Information Booklet</w:t>
      </w:r>
    </w:p>
    <w:p w:rsidR="002672FB" w:rsidRDefault="002672FB" w:rsidP="002672FB">
      <w:pPr>
        <w:jc w:val="center"/>
        <w:rPr>
          <w:rFonts w:ascii="Times New Roman" w:eastAsia="Times New Roman" w:hAnsi="Times New Roman" w:cs="Times New Roman"/>
          <w:b/>
          <w:bCs/>
          <w:kern w:val="36"/>
          <w:sz w:val="48"/>
          <w:szCs w:val="48"/>
        </w:rPr>
      </w:pPr>
    </w:p>
    <w:p w:rsidR="002672FB" w:rsidRDefault="002672FB" w:rsidP="002672FB">
      <w:pPr>
        <w:jc w:val="center"/>
        <w:rPr>
          <w:rFonts w:ascii="Times New Roman" w:eastAsia="Times New Roman" w:hAnsi="Times New Roman" w:cs="Times New Roman"/>
          <w:b/>
          <w:bCs/>
          <w:kern w:val="36"/>
          <w:sz w:val="48"/>
          <w:szCs w:val="48"/>
        </w:rPr>
      </w:pPr>
    </w:p>
    <w:p w:rsidR="002672FB" w:rsidRDefault="002672FB" w:rsidP="002672FB">
      <w:pPr>
        <w:jc w:val="center"/>
        <w:rPr>
          <w:rFonts w:ascii="Times New Roman" w:eastAsia="Times New Roman" w:hAnsi="Times New Roman" w:cs="Times New Roman"/>
          <w:b/>
          <w:bCs/>
          <w:kern w:val="36"/>
          <w:sz w:val="48"/>
          <w:szCs w:val="48"/>
        </w:rPr>
      </w:pPr>
    </w:p>
    <w:p w:rsidR="00674BE4" w:rsidRDefault="00674BE4" w:rsidP="00674BE4">
      <w:pPr>
        <w:rPr>
          <w:b/>
          <w:bCs/>
          <w:i/>
          <w:iCs/>
          <w:color w:val="0000FF"/>
          <w:sz w:val="44"/>
          <w:szCs w:val="44"/>
        </w:rPr>
      </w:pPr>
    </w:p>
    <w:p w:rsidR="00C12DF6" w:rsidRDefault="00C12DF6" w:rsidP="00674BE4">
      <w:pPr>
        <w:rPr>
          <w:b/>
          <w:bCs/>
          <w:i/>
          <w:iCs/>
          <w:color w:val="000000" w:themeColor="text1"/>
          <w:sz w:val="44"/>
          <w:szCs w:val="44"/>
        </w:rPr>
      </w:pPr>
    </w:p>
    <w:p w:rsidR="00C12DF6" w:rsidRDefault="00C12DF6">
      <w:pPr>
        <w:rPr>
          <w:b/>
          <w:bCs/>
          <w:i/>
          <w:iCs/>
          <w:color w:val="000000" w:themeColor="text1"/>
          <w:sz w:val="44"/>
          <w:szCs w:val="44"/>
        </w:rPr>
      </w:pPr>
      <w:r>
        <w:rPr>
          <w:b/>
          <w:bCs/>
          <w:i/>
          <w:iCs/>
          <w:color w:val="000000" w:themeColor="text1"/>
          <w:sz w:val="44"/>
          <w:szCs w:val="44"/>
        </w:rPr>
        <w:br w:type="page"/>
      </w:r>
    </w:p>
    <w:p w:rsidR="00674BE4" w:rsidRPr="00674BE4" w:rsidRDefault="00674BE4" w:rsidP="00674BE4">
      <w:pPr>
        <w:rPr>
          <w:b/>
          <w:bCs/>
          <w:i/>
          <w:iCs/>
          <w:color w:val="000000" w:themeColor="text1"/>
          <w:sz w:val="44"/>
          <w:szCs w:val="44"/>
        </w:rPr>
      </w:pPr>
      <w:bookmarkStart w:id="0" w:name="_GoBack"/>
      <w:bookmarkEnd w:id="0"/>
      <w:r>
        <w:rPr>
          <w:b/>
          <w:bCs/>
          <w:i/>
          <w:iCs/>
          <w:color w:val="000000" w:themeColor="text1"/>
          <w:sz w:val="44"/>
          <w:szCs w:val="44"/>
        </w:rPr>
        <w:t>Pipeline Purpose &amp; Calling 811</w:t>
      </w:r>
    </w:p>
    <w:p w:rsidR="00674BE4" w:rsidRPr="00BF02A3" w:rsidRDefault="00674BE4" w:rsidP="00674BE4">
      <w:r w:rsidRPr="00C33ED5">
        <w:rPr>
          <w:b/>
          <w:bCs/>
          <w:i/>
          <w:iCs/>
          <w:color w:val="0000FF"/>
          <w:sz w:val="44"/>
          <w:szCs w:val="44"/>
        </w:rPr>
        <w:t>Natural gas</w:t>
      </w:r>
      <w:r>
        <w:t xml:space="preserve"> </w:t>
      </w:r>
      <w:r w:rsidRPr="00BF02A3">
        <w:t>is America’s most</w:t>
      </w:r>
      <w:r>
        <w:t xml:space="preserve"> </w:t>
      </w:r>
      <w:r w:rsidRPr="00BF02A3">
        <w:t xml:space="preserve">popular home heating fuel – heating more households than all other energy forms combined. In all, 52 percent of all heated U.S. households have natural gas heat. </w:t>
      </w:r>
    </w:p>
    <w:p w:rsidR="00674BE4" w:rsidRPr="00BF02A3" w:rsidRDefault="00674BE4" w:rsidP="00674BE4">
      <w:r w:rsidRPr="00BF02A3">
        <w:t>Natural gas is increasingly popular for use by homeowners, schools, businesses, factories and electric power-generation plants because it is efficient, clean, reliable, and a relative bargain compared to alternative energy sources.</w:t>
      </w:r>
    </w:p>
    <w:p w:rsidR="00674BE4" w:rsidRDefault="00674BE4" w:rsidP="00674BE4">
      <w:r w:rsidRPr="00BF02A3">
        <w:t xml:space="preserve">In our community, </w:t>
      </w:r>
      <w:r w:rsidRPr="00BF02A3">
        <w:rPr>
          <w:b/>
          <w:color w:val="660033"/>
        </w:rPr>
        <w:t>Lancaster Municipal Gas</w:t>
      </w:r>
      <w:r w:rsidRPr="00BF02A3">
        <w:t xml:space="preserve"> provides natural gas to more than 15,000 customers through a network of underground distribution lines. Main gas lines branch into household service lines. The pipes can be made of steel or plastic. </w:t>
      </w:r>
    </w:p>
    <w:p w:rsidR="003A72EA" w:rsidRPr="00BF02A3" w:rsidRDefault="003A72EA" w:rsidP="00674BE4">
      <w:r>
        <w:rPr>
          <w:noProof/>
        </w:rPr>
        <w:drawing>
          <wp:inline distT="0" distB="0" distL="0" distR="0">
            <wp:extent cx="4114800" cy="29908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 Service Are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4800" cy="2990850"/>
                    </a:xfrm>
                    <a:prstGeom prst="rect">
                      <a:avLst/>
                    </a:prstGeom>
                    <a:ln>
                      <a:solidFill>
                        <a:schemeClr val="tx1"/>
                      </a:solidFill>
                    </a:ln>
                  </pic:spPr>
                </pic:pic>
              </a:graphicData>
            </a:graphic>
          </wp:inline>
        </w:drawing>
      </w:r>
    </w:p>
    <w:p w:rsidR="003A72EA" w:rsidRDefault="003A72EA" w:rsidP="00674BE4"/>
    <w:p w:rsidR="00674BE4" w:rsidRPr="00BF02A3" w:rsidRDefault="00674BE4" w:rsidP="00674BE4">
      <w:r w:rsidRPr="00BF02A3">
        <w:t>As an industry</w:t>
      </w:r>
      <w:r w:rsidR="003A72EA">
        <w:t>,</w:t>
      </w:r>
      <w:r w:rsidRPr="00BF02A3">
        <w:t xml:space="preserve"> steel pipes are being replaced with the more durable plastic piping. The main lines are typically 2 to 8 inches in diameter and are located roughly two-feet below the surface, while service lines are typically 1 to 1 1/4-inch in diameter and buried 12- </w:t>
      </w:r>
      <w:r>
        <w:t>to 18-inches below the surface.</w:t>
      </w:r>
    </w:p>
    <w:p w:rsidR="00674BE4" w:rsidRDefault="00674BE4" w:rsidP="00674BE4">
      <w:r w:rsidRPr="00BF02A3">
        <w:t>That’s why it’s important before you move earth in any way to</w:t>
      </w:r>
      <w:r w:rsidR="00227D15">
        <w:t xml:space="preserve">          </w:t>
      </w:r>
      <w:r w:rsidRPr="00BF02A3">
        <w:t xml:space="preserve"> </w:t>
      </w:r>
      <w:r w:rsidRPr="00BF02A3">
        <w:rPr>
          <w:b/>
          <w:color w:val="FF0000"/>
        </w:rPr>
        <w:t>“Call Before You Dig”</w:t>
      </w:r>
      <w:r w:rsidRPr="00BF02A3">
        <w:rPr>
          <w:b/>
        </w:rPr>
        <w:t>.</w:t>
      </w:r>
      <w:r w:rsidRPr="00BF02A3">
        <w:t xml:space="preserve"> Whether you’re installing an underground dog fence, planting a tree, or digging a post-hole, underground piping and other utilities can be damaged</w:t>
      </w:r>
      <w:r>
        <w:t xml:space="preserve">.   </w:t>
      </w:r>
      <w:r w:rsidRPr="00BF02A3">
        <w:t>By dialing “</w:t>
      </w:r>
      <w:r w:rsidR="000009D0">
        <w:t>811” or calling the Ohio Utilities</w:t>
      </w:r>
      <w:r w:rsidRPr="00BF02A3">
        <w:t xml:space="preserve"> Protection Service (OU</w:t>
      </w:r>
      <w:r>
        <w:t xml:space="preserve">PS) directly at </w:t>
      </w:r>
      <w:r w:rsidRPr="00BF02A3">
        <w:t>1-800-362-2764</w:t>
      </w:r>
      <w:r w:rsidR="000009D0">
        <w:t>,</w:t>
      </w:r>
      <w:r w:rsidRPr="00BF02A3">
        <w:t xml:space="preserve"> utility companies will be notified so that they can locate the lines on your property, you can then dig safely avoiding the hazards.  For more information on the nationwide One Call System you can visit the website at </w:t>
      </w:r>
      <w:hyperlink r:id="rId10" w:history="1">
        <w:r w:rsidRPr="00BF02A3">
          <w:rPr>
            <w:rStyle w:val="Hyperlink"/>
          </w:rPr>
          <w:t>www.call811.com</w:t>
        </w:r>
      </w:hyperlink>
      <w:r w:rsidRPr="00BF02A3">
        <w:t>.  Calling before you dig can prevent a costly or even deadly mistake.</w:t>
      </w:r>
      <w:r w:rsidR="00C07E06" w:rsidRPr="00C07E06">
        <w:rPr>
          <w:rFonts w:ascii="Arial" w:hAnsi="Arial" w:cs="Arial"/>
          <w:b/>
          <w:bCs/>
          <w:noProof/>
          <w:color w:val="FF0000"/>
          <w:sz w:val="45"/>
          <w:szCs w:val="45"/>
        </w:rPr>
        <w:t xml:space="preserve"> </w:t>
      </w:r>
      <w:r w:rsidR="00C07E06">
        <w:rPr>
          <w:rFonts w:ascii="Arial" w:hAnsi="Arial" w:cs="Arial"/>
          <w:b/>
          <w:bCs/>
          <w:noProof/>
          <w:color w:val="FF0000"/>
          <w:sz w:val="45"/>
          <w:szCs w:val="45"/>
        </w:rPr>
        <w:drawing>
          <wp:inline distT="0" distB="0" distL="0" distR="0">
            <wp:extent cx="4114800" cy="3707130"/>
            <wp:effectExtent l="19050" t="19050" r="1905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amp; New Sho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3707130"/>
                    </a:xfrm>
                    <a:prstGeom prst="rect">
                      <a:avLst/>
                    </a:prstGeom>
                    <a:ln>
                      <a:solidFill>
                        <a:schemeClr val="tx1"/>
                      </a:solidFill>
                    </a:ln>
                  </pic:spPr>
                </pic:pic>
              </a:graphicData>
            </a:graphic>
          </wp:inline>
        </w:drawing>
      </w:r>
    </w:p>
    <w:p w:rsidR="00674BE4" w:rsidRDefault="00674BE4" w:rsidP="00674BE4">
      <w:pPr>
        <w:autoSpaceDE w:val="0"/>
        <w:autoSpaceDN w:val="0"/>
        <w:adjustRightInd w:val="0"/>
        <w:jc w:val="center"/>
        <w:rPr>
          <w:rFonts w:ascii="Arial" w:hAnsi="Arial" w:cs="Arial"/>
          <w:b/>
          <w:bCs/>
          <w:color w:val="FF0000"/>
          <w:sz w:val="45"/>
          <w:szCs w:val="45"/>
        </w:rPr>
      </w:pPr>
    </w:p>
    <w:p w:rsidR="00D22BAF" w:rsidRDefault="00D22BAF" w:rsidP="00674BE4">
      <w:pPr>
        <w:autoSpaceDE w:val="0"/>
        <w:autoSpaceDN w:val="0"/>
        <w:adjustRightInd w:val="0"/>
        <w:jc w:val="center"/>
        <w:rPr>
          <w:rFonts w:ascii="Arial" w:hAnsi="Arial" w:cs="Arial"/>
          <w:b/>
          <w:bCs/>
          <w:color w:val="FF0000"/>
          <w:sz w:val="45"/>
          <w:szCs w:val="45"/>
        </w:rPr>
      </w:pPr>
    </w:p>
    <w:p w:rsidR="00F12DD6" w:rsidRDefault="00674BE4" w:rsidP="00674BE4">
      <w:pPr>
        <w:autoSpaceDE w:val="0"/>
        <w:autoSpaceDN w:val="0"/>
        <w:adjustRightInd w:val="0"/>
        <w:jc w:val="center"/>
        <w:rPr>
          <w:rFonts w:ascii="Arial" w:hAnsi="Arial" w:cs="Arial"/>
          <w:b/>
          <w:bCs/>
          <w:color w:val="FF0000"/>
          <w:sz w:val="45"/>
          <w:szCs w:val="45"/>
        </w:rPr>
      </w:pPr>
      <w:r>
        <w:rPr>
          <w:rFonts w:ascii="Arial" w:hAnsi="Arial" w:cs="Arial"/>
          <w:b/>
          <w:bCs/>
          <w:color w:val="FF0000"/>
          <w:sz w:val="45"/>
          <w:szCs w:val="45"/>
        </w:rPr>
        <w:t xml:space="preserve">Two Full Working Days </w:t>
      </w:r>
      <w:r w:rsidRPr="00A612B0">
        <w:rPr>
          <w:rFonts w:ascii="Arial" w:hAnsi="Arial" w:cs="Arial"/>
          <w:b/>
          <w:bCs/>
          <w:color w:val="FF0000"/>
          <w:sz w:val="45"/>
          <w:szCs w:val="45"/>
        </w:rPr>
        <w:t>Before You Dig</w:t>
      </w:r>
      <w:r>
        <w:rPr>
          <w:rFonts w:ascii="Arial" w:hAnsi="Arial" w:cs="Arial"/>
          <w:b/>
          <w:bCs/>
          <w:color w:val="FF0000"/>
          <w:sz w:val="45"/>
          <w:szCs w:val="45"/>
        </w:rPr>
        <w:t xml:space="preserve"> </w:t>
      </w:r>
    </w:p>
    <w:p w:rsidR="00674BE4" w:rsidRDefault="00674BE4" w:rsidP="00674BE4">
      <w:pPr>
        <w:autoSpaceDE w:val="0"/>
        <w:autoSpaceDN w:val="0"/>
        <w:adjustRightInd w:val="0"/>
        <w:jc w:val="center"/>
        <w:rPr>
          <w:rFonts w:ascii="Arial" w:hAnsi="Arial" w:cs="Arial"/>
          <w:b/>
          <w:bCs/>
          <w:color w:val="FF0000"/>
          <w:sz w:val="16"/>
          <w:szCs w:val="16"/>
        </w:rPr>
      </w:pPr>
      <w:r>
        <w:rPr>
          <w:rFonts w:ascii="Arial" w:hAnsi="Arial" w:cs="Arial"/>
          <w:b/>
          <w:bCs/>
          <w:color w:val="FF0000"/>
          <w:sz w:val="45"/>
          <w:szCs w:val="45"/>
        </w:rPr>
        <w:t>Call</w:t>
      </w:r>
    </w:p>
    <w:p w:rsidR="00674BE4" w:rsidRPr="00A96A2A" w:rsidRDefault="00674BE4" w:rsidP="00674BE4">
      <w:pPr>
        <w:autoSpaceDE w:val="0"/>
        <w:autoSpaceDN w:val="0"/>
        <w:adjustRightInd w:val="0"/>
        <w:jc w:val="center"/>
        <w:rPr>
          <w:rFonts w:ascii="Arial" w:hAnsi="Arial" w:cs="Arial"/>
          <w:b/>
          <w:bCs/>
          <w:color w:val="FF0000"/>
          <w:sz w:val="16"/>
          <w:szCs w:val="16"/>
        </w:rPr>
      </w:pPr>
    </w:p>
    <w:p w:rsidR="00674BE4" w:rsidRDefault="00674BE4" w:rsidP="00674BE4">
      <w:pPr>
        <w:autoSpaceDE w:val="0"/>
        <w:autoSpaceDN w:val="0"/>
        <w:adjustRightInd w:val="0"/>
        <w:jc w:val="center"/>
        <w:rPr>
          <w:rFonts w:ascii="Arial" w:hAnsi="Arial" w:cs="Arial"/>
          <w:b/>
          <w:bCs/>
          <w:color w:val="FF0000"/>
          <w:sz w:val="45"/>
          <w:szCs w:val="45"/>
        </w:rPr>
      </w:pPr>
      <w:r>
        <w:rPr>
          <w:rFonts w:ascii="Arial" w:hAnsi="Arial" w:cs="Arial"/>
          <w:b/>
          <w:bCs/>
          <w:noProof/>
          <w:color w:val="FF0000"/>
          <w:sz w:val="45"/>
          <w:szCs w:val="45"/>
        </w:rPr>
        <w:drawing>
          <wp:inline distT="0" distB="0" distL="0" distR="0">
            <wp:extent cx="1389413" cy="1170194"/>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3031" cy="1173242"/>
                    </a:xfrm>
                    <a:prstGeom prst="rect">
                      <a:avLst/>
                    </a:prstGeom>
                    <a:noFill/>
                    <a:ln>
                      <a:noFill/>
                    </a:ln>
                  </pic:spPr>
                </pic:pic>
              </a:graphicData>
            </a:graphic>
          </wp:inline>
        </w:drawing>
      </w:r>
    </w:p>
    <w:p w:rsidR="00674BE4" w:rsidRPr="00A96A2A" w:rsidRDefault="00674BE4" w:rsidP="00674BE4">
      <w:pPr>
        <w:autoSpaceDE w:val="0"/>
        <w:autoSpaceDN w:val="0"/>
        <w:adjustRightInd w:val="0"/>
        <w:jc w:val="center"/>
        <w:rPr>
          <w:rFonts w:ascii="Arial" w:hAnsi="Arial" w:cs="Arial"/>
          <w:bCs/>
          <w:color w:val="FF0000"/>
          <w:sz w:val="16"/>
          <w:szCs w:val="16"/>
        </w:rPr>
      </w:pPr>
    </w:p>
    <w:p w:rsidR="00674BE4" w:rsidRPr="00D13392" w:rsidRDefault="00674BE4" w:rsidP="00674BE4">
      <w:pPr>
        <w:autoSpaceDE w:val="0"/>
        <w:autoSpaceDN w:val="0"/>
        <w:adjustRightInd w:val="0"/>
        <w:jc w:val="center"/>
        <w:rPr>
          <w:rFonts w:ascii="Arial" w:hAnsi="Arial" w:cs="Arial"/>
          <w:bCs/>
          <w:color w:val="FF0000"/>
          <w:sz w:val="45"/>
          <w:szCs w:val="45"/>
        </w:rPr>
      </w:pPr>
      <w:r>
        <w:rPr>
          <w:rFonts w:ascii="Arial" w:hAnsi="Arial" w:cs="Arial"/>
          <w:bCs/>
          <w:color w:val="FF0000"/>
          <w:sz w:val="45"/>
          <w:szCs w:val="45"/>
        </w:rPr>
        <w:t>Or call OUPS</w:t>
      </w:r>
    </w:p>
    <w:p w:rsidR="00674BE4" w:rsidRPr="00A612B0" w:rsidRDefault="00674BE4" w:rsidP="00674BE4">
      <w:pPr>
        <w:autoSpaceDE w:val="0"/>
        <w:autoSpaceDN w:val="0"/>
        <w:adjustRightInd w:val="0"/>
        <w:jc w:val="center"/>
        <w:rPr>
          <w:rFonts w:ascii="Arial" w:hAnsi="Arial" w:cs="Arial"/>
          <w:b/>
          <w:bCs/>
          <w:color w:val="FF0000"/>
          <w:sz w:val="45"/>
          <w:szCs w:val="45"/>
        </w:rPr>
      </w:pPr>
      <w:r w:rsidRPr="00A612B0">
        <w:rPr>
          <w:rFonts w:ascii="Arial" w:hAnsi="Arial" w:cs="Arial"/>
          <w:b/>
          <w:bCs/>
          <w:color w:val="FF0000"/>
          <w:sz w:val="45"/>
          <w:szCs w:val="45"/>
        </w:rPr>
        <w:t>1-800-362-2764</w:t>
      </w:r>
    </w:p>
    <w:p w:rsidR="00674BE4" w:rsidRPr="00103989" w:rsidRDefault="00674BE4" w:rsidP="00674BE4">
      <w:pPr>
        <w:jc w:val="center"/>
        <w:rPr>
          <w:b/>
          <w:i/>
        </w:rPr>
      </w:pPr>
      <w:r w:rsidRPr="00103989">
        <w:rPr>
          <w:b/>
          <w:i/>
          <w:color w:val="FF0000"/>
        </w:rPr>
        <w:t>It’s SMART. It’s FREE. It’s the LAW.</w:t>
      </w:r>
    </w:p>
    <w:p w:rsidR="00674BE4" w:rsidRDefault="00674BE4" w:rsidP="00674BE4"/>
    <w:p w:rsidR="00674BE4" w:rsidRDefault="00674BE4" w:rsidP="00674BE4"/>
    <w:p w:rsidR="00674BE4" w:rsidRDefault="00674BE4" w:rsidP="00674BE4"/>
    <w:p w:rsidR="00674BE4" w:rsidRPr="00674BE4" w:rsidRDefault="00674BE4" w:rsidP="00674BE4">
      <w:pPr>
        <w:rPr>
          <w:b/>
          <w:bCs/>
          <w:i/>
          <w:iCs/>
          <w:color w:val="000000" w:themeColor="text1"/>
          <w:sz w:val="44"/>
          <w:szCs w:val="44"/>
        </w:rPr>
      </w:pPr>
      <w:r>
        <w:rPr>
          <w:b/>
          <w:bCs/>
          <w:i/>
          <w:iCs/>
          <w:color w:val="000000" w:themeColor="text1"/>
          <w:sz w:val="44"/>
          <w:szCs w:val="44"/>
        </w:rPr>
        <w:t>Leak Recognition &amp; Response</w:t>
      </w:r>
    </w:p>
    <w:p w:rsidR="00674BE4" w:rsidRPr="00BF02A3" w:rsidRDefault="00674BE4" w:rsidP="00674BE4">
      <w:r w:rsidRPr="00BF02A3">
        <w:t>Natural gas is a colorless, odorless gas; however, a chemical that smells like rotten eggs is added to help detect a possible leak. If you smell gas, or just think you might be</w:t>
      </w:r>
      <w:r>
        <w:t xml:space="preserve"> s</w:t>
      </w:r>
      <w:r w:rsidRPr="00BF02A3">
        <w:t>melling</w:t>
      </w:r>
      <w:r>
        <w:t xml:space="preserve"> </w:t>
      </w:r>
      <w:r w:rsidRPr="00BF02A3">
        <w:t>gas, leave the area immediately and call your local gas provider or call 911 from a neighboring home or business. Never turn switches on or off or use a flashlight or phone in the presence of the gas smell, because an electric spark could ignite the gas, causing an explosion.</w:t>
      </w:r>
    </w:p>
    <w:p w:rsidR="00674BE4" w:rsidRPr="002C0152" w:rsidRDefault="00674BE4" w:rsidP="00480F39">
      <w:pPr>
        <w:jc w:val="center"/>
      </w:pPr>
      <w:r>
        <w:rPr>
          <w:noProof/>
        </w:rPr>
        <w:drawing>
          <wp:inline distT="0" distB="0" distL="0" distR="0">
            <wp:extent cx="1770611" cy="843148"/>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5221" cy="845343"/>
                    </a:xfrm>
                    <a:prstGeom prst="rect">
                      <a:avLst/>
                    </a:prstGeom>
                    <a:noFill/>
                    <a:ln>
                      <a:noFill/>
                    </a:ln>
                  </pic:spPr>
                </pic:pic>
              </a:graphicData>
            </a:graphic>
          </wp:inline>
        </w:drawing>
      </w:r>
    </w:p>
    <w:p w:rsidR="00674BE4" w:rsidRPr="00F12DD6" w:rsidRDefault="00674BE4" w:rsidP="00674BE4">
      <w:pPr>
        <w:rPr>
          <w:sz w:val="16"/>
          <w:szCs w:val="16"/>
        </w:rPr>
      </w:pPr>
      <w:r w:rsidRPr="00BF02A3">
        <w:t>Do your part to familiarize yourself and your family with these natural gas safety tips and continue to enjoy the value, comfort and benefits of America’s cleanest, most efficient energy source!</w:t>
      </w:r>
    </w:p>
    <w:p w:rsidR="00EF2357" w:rsidRPr="00BF02A3" w:rsidRDefault="003B4A2D" w:rsidP="003B4A2D">
      <w:pPr>
        <w:jc w:val="center"/>
      </w:pPr>
      <w:r>
        <w:rPr>
          <w:noProof/>
        </w:rPr>
        <w:drawing>
          <wp:inline distT="0" distB="0" distL="0" distR="0">
            <wp:extent cx="3574473" cy="2920256"/>
            <wp:effectExtent l="19050" t="19050" r="26035"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e Lea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5508" cy="2929272"/>
                    </a:xfrm>
                    <a:prstGeom prst="rect">
                      <a:avLst/>
                    </a:prstGeom>
                    <a:ln>
                      <a:solidFill>
                        <a:schemeClr val="tx1"/>
                      </a:solidFill>
                    </a:ln>
                  </pic:spPr>
                </pic:pic>
              </a:graphicData>
            </a:graphic>
          </wp:inline>
        </w:drawing>
      </w:r>
    </w:p>
    <w:p w:rsidR="00747918" w:rsidRPr="00A24968" w:rsidRDefault="00B648BC" w:rsidP="002672FB">
      <w:pPr>
        <w:rPr>
          <w:rFonts w:ascii="Times New Roman" w:eastAsia="Times New Roman" w:hAnsi="Times New Roman" w:cs="Times New Roman"/>
          <w:b/>
          <w:bCs/>
          <w:kern w:val="36"/>
          <w:sz w:val="44"/>
          <w:szCs w:val="48"/>
        </w:rPr>
      </w:pPr>
      <w:r w:rsidRPr="00A24968">
        <w:rPr>
          <w:rFonts w:ascii="Times New Roman" w:eastAsia="Times New Roman" w:hAnsi="Times New Roman" w:cs="Times New Roman"/>
          <w:b/>
          <w:bCs/>
          <w:kern w:val="36"/>
          <w:sz w:val="44"/>
          <w:szCs w:val="48"/>
        </w:rPr>
        <w:t>Hazardous Conditions Associated with Snow and Ice</w:t>
      </w:r>
    </w:p>
    <w:p w:rsidR="00747918" w:rsidRPr="00747918" w:rsidRDefault="00B648BC" w:rsidP="00E66F13">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Keep Vents and Equipment Clear</w:t>
      </w:r>
    </w:p>
    <w:p w:rsidR="00B648BC" w:rsidRPr="00B648BC" w:rsidRDefault="00107662" w:rsidP="00747918">
      <w:pPr>
        <w:spacing w:before="100" w:beforeAutospacing="1" w:after="100" w:afterAutospacing="1" w:line="240" w:lineRule="auto"/>
        <w:rPr>
          <w:rFonts w:ascii="Times New Roman" w:eastAsia="Times New Roman" w:hAnsi="Times New Roman" w:cs="Times New Roman"/>
          <w:b/>
          <w:sz w:val="24"/>
          <w:szCs w:val="24"/>
        </w:rPr>
      </w:pPr>
      <w:r>
        <w:rPr>
          <w:noProof/>
        </w:rPr>
        <w:drawing>
          <wp:anchor distT="0" distB="0" distL="114300" distR="114300" simplePos="0" relativeHeight="251665408" behindDoc="1" locked="0" layoutInCell="1" allowOverlap="1">
            <wp:simplePos x="0" y="0"/>
            <wp:positionH relativeFrom="column">
              <wp:posOffset>2289175</wp:posOffset>
            </wp:positionH>
            <wp:positionV relativeFrom="paragraph">
              <wp:posOffset>23495</wp:posOffset>
            </wp:positionV>
            <wp:extent cx="1724025" cy="1295400"/>
            <wp:effectExtent l="19050" t="19050" r="28575" b="19050"/>
            <wp:wrapThrough wrapText="bothSides">
              <wp:wrapPolygon edited="0">
                <wp:start x="-239" y="-318"/>
                <wp:lineTo x="-239" y="21600"/>
                <wp:lineTo x="21719" y="21600"/>
                <wp:lineTo x="21719" y="-318"/>
                <wp:lineTo x="-239" y="-318"/>
              </wp:wrapPolygon>
            </wp:wrapThrough>
            <wp:docPr id="14" name="Picture 14" descr="http://ts3.mm.bing.net/th?id=H.4791303326663826&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3.mm.bing.net/th?id=H.4791303326663826&amp;pid=1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4025" cy="1295400"/>
                    </a:xfrm>
                    <a:prstGeom prst="rect">
                      <a:avLst/>
                    </a:prstGeom>
                    <a:noFill/>
                    <a:ln>
                      <a:solidFill>
                        <a:schemeClr val="tx1"/>
                      </a:solidFill>
                    </a:ln>
                  </pic:spPr>
                </pic:pic>
              </a:graphicData>
            </a:graphic>
          </wp:anchor>
        </w:drawing>
      </w:r>
      <w:r w:rsidR="00B648BC" w:rsidRPr="00B648BC">
        <w:rPr>
          <w:rFonts w:ascii="Times New Roman" w:eastAsia="Times New Roman" w:hAnsi="Times New Roman" w:cs="Times New Roman"/>
          <w:b/>
          <w:sz w:val="24"/>
          <w:szCs w:val="24"/>
        </w:rPr>
        <w:t>Meter Sets/Equipment</w:t>
      </w:r>
    </w:p>
    <w:p w:rsidR="00B648BC" w:rsidRDefault="00B648BC" w:rsidP="0074791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Excessive snow and ice buildup can potentially damage gas meters and regulators.  This equipment should be kept clear of ice and snow by using a broom or other soft bristled device.</w:t>
      </w:r>
    </w:p>
    <w:p w:rsidR="00747918" w:rsidRPr="00747918" w:rsidRDefault="00747918" w:rsidP="00747918">
      <w:pPr>
        <w:spacing w:before="100" w:beforeAutospacing="1" w:after="100" w:afterAutospacing="1" w:line="240" w:lineRule="auto"/>
        <w:rPr>
          <w:rFonts w:ascii="Times New Roman" w:eastAsia="Times New Roman" w:hAnsi="Times New Roman" w:cs="Times New Roman"/>
          <w:sz w:val="24"/>
          <w:szCs w:val="24"/>
        </w:rPr>
      </w:pPr>
      <w:r w:rsidRPr="00747918">
        <w:rPr>
          <w:rFonts w:ascii="Times New Roman" w:eastAsia="Times New Roman" w:hAnsi="Times New Roman" w:cs="Times New Roman"/>
          <w:sz w:val="24"/>
          <w:szCs w:val="24"/>
        </w:rPr>
        <w:t xml:space="preserve">Vents for gas appliances must also be cleared following a major snow or ice storm to </w:t>
      </w:r>
      <w:r w:rsidR="00B648BC">
        <w:rPr>
          <w:rFonts w:ascii="Times New Roman" w:eastAsia="Times New Roman" w:hAnsi="Times New Roman" w:cs="Times New Roman"/>
          <w:sz w:val="24"/>
          <w:szCs w:val="24"/>
        </w:rPr>
        <w:t xml:space="preserve">allow for </w:t>
      </w:r>
      <w:r w:rsidRPr="00747918">
        <w:rPr>
          <w:rFonts w:ascii="Times New Roman" w:eastAsia="Times New Roman" w:hAnsi="Times New Roman" w:cs="Times New Roman"/>
          <w:sz w:val="24"/>
          <w:szCs w:val="24"/>
        </w:rPr>
        <w:t xml:space="preserve">proper venting and prevent </w:t>
      </w:r>
      <w:r w:rsidRPr="00B648BC">
        <w:rPr>
          <w:rFonts w:ascii="Times New Roman" w:eastAsia="Times New Roman" w:hAnsi="Times New Roman" w:cs="Times New Roman"/>
          <w:color w:val="000000" w:themeColor="text1"/>
          <w:sz w:val="24"/>
          <w:szCs w:val="24"/>
        </w:rPr>
        <w:t>carbon monoxide</w:t>
      </w:r>
      <w:r w:rsidRPr="00747918">
        <w:rPr>
          <w:rFonts w:ascii="Times New Roman" w:eastAsia="Times New Roman" w:hAnsi="Times New Roman" w:cs="Times New Roman"/>
          <w:sz w:val="24"/>
          <w:szCs w:val="24"/>
        </w:rPr>
        <w:t xml:space="preserve"> accumulation.</w:t>
      </w:r>
    </w:p>
    <w:p w:rsidR="00B648BC" w:rsidRDefault="00B648BC" w:rsidP="00E66F13">
      <w:pPr>
        <w:spacing w:before="100" w:beforeAutospacing="1" w:after="100" w:afterAutospacing="1" w:line="240" w:lineRule="auto"/>
        <w:contextualSpacing/>
        <w:rPr>
          <w:rFonts w:ascii="Times New Roman" w:eastAsia="Times New Roman" w:hAnsi="Times New Roman" w:cs="Times New Roman"/>
          <w:b/>
          <w:sz w:val="24"/>
          <w:szCs w:val="24"/>
        </w:rPr>
      </w:pPr>
      <w:r w:rsidRPr="00B648BC">
        <w:rPr>
          <w:rFonts w:ascii="Times New Roman" w:eastAsia="Times New Roman" w:hAnsi="Times New Roman" w:cs="Times New Roman"/>
          <w:b/>
          <w:sz w:val="24"/>
          <w:szCs w:val="24"/>
        </w:rPr>
        <w:t>S</w:t>
      </w:r>
      <w:r w:rsidR="00747918" w:rsidRPr="00B648BC">
        <w:rPr>
          <w:rFonts w:ascii="Times New Roman" w:eastAsia="Times New Roman" w:hAnsi="Times New Roman" w:cs="Times New Roman"/>
          <w:b/>
          <w:sz w:val="24"/>
          <w:szCs w:val="24"/>
        </w:rPr>
        <w:t xml:space="preserve">idewall vented appliances </w:t>
      </w:r>
    </w:p>
    <w:p w:rsidR="00B648BC" w:rsidRDefault="00A24968" w:rsidP="00747918">
      <w:pPr>
        <w:spacing w:before="100" w:beforeAutospacing="1" w:after="100" w:afterAutospacing="1" w:line="240" w:lineRule="auto"/>
        <w:contextualSpacing/>
        <w:rPr>
          <w:rFonts w:ascii="Times New Roman" w:eastAsia="Times New Roman" w:hAnsi="Times New Roman" w:cs="Times New Roman"/>
          <w:b/>
          <w:sz w:val="18"/>
          <w:szCs w:val="24"/>
        </w:rPr>
      </w:pPr>
      <w:r w:rsidRPr="00B648BC">
        <w:rPr>
          <w:rFonts w:ascii="Times New Roman" w:eastAsia="Times New Roman" w:hAnsi="Times New Roman" w:cs="Times New Roman"/>
          <w:b/>
          <w:sz w:val="18"/>
          <w:szCs w:val="24"/>
        </w:rPr>
        <w:t>Including</w:t>
      </w:r>
      <w:r w:rsidR="00747918" w:rsidRPr="00B648BC">
        <w:rPr>
          <w:rFonts w:ascii="Times New Roman" w:eastAsia="Times New Roman" w:hAnsi="Times New Roman" w:cs="Times New Roman"/>
          <w:b/>
          <w:sz w:val="18"/>
          <w:szCs w:val="24"/>
        </w:rPr>
        <w:t xml:space="preserve">; direct vent furnaces, fireplaces, tankless water heaters, </w:t>
      </w:r>
      <w:r w:rsidRPr="00B648BC">
        <w:rPr>
          <w:rFonts w:ascii="Times New Roman" w:eastAsia="Times New Roman" w:hAnsi="Times New Roman" w:cs="Times New Roman"/>
          <w:b/>
          <w:sz w:val="18"/>
          <w:szCs w:val="24"/>
        </w:rPr>
        <w:t>etc.</w:t>
      </w:r>
      <w:r w:rsidR="00747918" w:rsidRPr="00B648BC">
        <w:rPr>
          <w:rFonts w:ascii="Times New Roman" w:eastAsia="Times New Roman" w:hAnsi="Times New Roman" w:cs="Times New Roman"/>
          <w:b/>
          <w:sz w:val="18"/>
          <w:szCs w:val="24"/>
        </w:rPr>
        <w:t xml:space="preserve"> </w:t>
      </w:r>
    </w:p>
    <w:p w:rsidR="00A24968" w:rsidRDefault="00A24968" w:rsidP="00747918">
      <w:pPr>
        <w:spacing w:before="100" w:beforeAutospacing="1" w:after="100" w:afterAutospacing="1" w:line="240" w:lineRule="auto"/>
        <w:contextualSpacing/>
        <w:rPr>
          <w:rFonts w:ascii="Times New Roman" w:eastAsia="Times New Roman" w:hAnsi="Times New Roman" w:cs="Times New Roman"/>
          <w:sz w:val="24"/>
          <w:szCs w:val="24"/>
        </w:rPr>
      </w:pPr>
    </w:p>
    <w:p w:rsidR="00B648BC" w:rsidRPr="00B648BC" w:rsidRDefault="00A24968" w:rsidP="00747918">
      <w:pPr>
        <w:spacing w:before="100" w:beforeAutospacing="1" w:after="100" w:afterAutospacing="1" w:line="240" w:lineRule="auto"/>
        <w:contextualSpacing/>
        <w:rPr>
          <w:rFonts w:ascii="Times New Roman" w:eastAsia="Times New Roman" w:hAnsi="Times New Roman" w:cs="Times New Roman"/>
          <w:sz w:val="24"/>
          <w:szCs w:val="24"/>
        </w:rPr>
      </w:pPr>
      <w:r>
        <w:rPr>
          <w:noProof/>
        </w:rPr>
        <w:drawing>
          <wp:anchor distT="0" distB="0" distL="114300" distR="114300" simplePos="0" relativeHeight="251664384" behindDoc="1" locked="0" layoutInCell="1" allowOverlap="1">
            <wp:simplePos x="0" y="0"/>
            <wp:positionH relativeFrom="column">
              <wp:posOffset>1952625</wp:posOffset>
            </wp:positionH>
            <wp:positionV relativeFrom="paragraph">
              <wp:posOffset>215900</wp:posOffset>
            </wp:positionV>
            <wp:extent cx="2118360" cy="1590675"/>
            <wp:effectExtent l="19050" t="19050" r="15240" b="28575"/>
            <wp:wrapThrough wrapText="bothSides">
              <wp:wrapPolygon edited="0">
                <wp:start x="-194" y="-259"/>
                <wp:lineTo x="-194" y="21729"/>
                <wp:lineTo x="21561" y="21729"/>
                <wp:lineTo x="21561" y="-259"/>
                <wp:lineTo x="-194" y="-259"/>
              </wp:wrapPolygon>
            </wp:wrapThrough>
            <wp:docPr id="13" name="Picture 13" descr="http://ts1.mm.bing.net/th?id=H.4849341216981604&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1.mm.bing.net/th?id=H.4849341216981604&amp;pid=1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8360" cy="1590675"/>
                    </a:xfrm>
                    <a:prstGeom prst="rect">
                      <a:avLst/>
                    </a:prstGeom>
                    <a:noFill/>
                    <a:ln>
                      <a:solidFill>
                        <a:schemeClr val="tx1"/>
                      </a:solidFill>
                    </a:ln>
                  </pic:spPr>
                </pic:pic>
              </a:graphicData>
            </a:graphic>
          </wp:anchor>
        </w:drawing>
      </w:r>
      <w:r w:rsidR="00B648BC" w:rsidRPr="00B648BC">
        <w:rPr>
          <w:rFonts w:ascii="Times New Roman" w:eastAsia="Times New Roman" w:hAnsi="Times New Roman" w:cs="Times New Roman"/>
          <w:sz w:val="24"/>
          <w:szCs w:val="24"/>
        </w:rPr>
        <w:t>An outside</w:t>
      </w:r>
      <w:r w:rsidR="00B648BC">
        <w:rPr>
          <w:rFonts w:ascii="Times New Roman" w:eastAsia="Times New Roman" w:hAnsi="Times New Roman" w:cs="Times New Roman"/>
          <w:sz w:val="24"/>
          <w:szCs w:val="24"/>
        </w:rPr>
        <w:t xml:space="preserve"> vent terminal must not be obstructed.  This can occur with snow and ice buildup as well as by vegetation and various other materials.  When these vents get blocked poisonous carbon monoxide fumes may back up into the building causing a hazardous or often deadly condition.</w:t>
      </w:r>
    </w:p>
    <w:p w:rsidR="00A24968" w:rsidRDefault="00A24968" w:rsidP="00747918">
      <w:pPr>
        <w:spacing w:before="100" w:beforeAutospacing="1" w:after="100" w:afterAutospacing="1" w:line="240" w:lineRule="auto"/>
        <w:rPr>
          <w:rFonts w:ascii="Times New Roman" w:eastAsia="Times New Roman" w:hAnsi="Times New Roman" w:cs="Times New Roman"/>
          <w:sz w:val="24"/>
          <w:szCs w:val="24"/>
        </w:rPr>
      </w:pPr>
    </w:p>
    <w:p w:rsidR="00747918" w:rsidRPr="00747918" w:rsidRDefault="00747918" w:rsidP="00747918">
      <w:pPr>
        <w:spacing w:before="100" w:beforeAutospacing="1" w:after="100" w:afterAutospacing="1" w:line="240" w:lineRule="auto"/>
        <w:rPr>
          <w:rFonts w:ascii="Times New Roman" w:eastAsia="Times New Roman" w:hAnsi="Times New Roman" w:cs="Times New Roman"/>
          <w:sz w:val="24"/>
          <w:szCs w:val="24"/>
        </w:rPr>
      </w:pPr>
      <w:r w:rsidRPr="00747918">
        <w:rPr>
          <w:rFonts w:ascii="Times New Roman" w:eastAsia="Times New Roman" w:hAnsi="Times New Roman" w:cs="Times New Roman"/>
          <w:sz w:val="24"/>
          <w:szCs w:val="24"/>
        </w:rPr>
        <w:t>For new sidewall vented appliances</w:t>
      </w:r>
      <w:r w:rsidR="000009D0">
        <w:rPr>
          <w:rFonts w:ascii="Times New Roman" w:eastAsia="Times New Roman" w:hAnsi="Times New Roman" w:cs="Times New Roman"/>
          <w:sz w:val="24"/>
          <w:szCs w:val="24"/>
        </w:rPr>
        <w:t>,</w:t>
      </w:r>
      <w:r w:rsidRPr="00747918">
        <w:rPr>
          <w:rFonts w:ascii="Times New Roman" w:eastAsia="Times New Roman" w:hAnsi="Times New Roman" w:cs="Times New Roman"/>
          <w:sz w:val="24"/>
          <w:szCs w:val="24"/>
        </w:rPr>
        <w:t xml:space="preserve"> manufacturer installation instructions</w:t>
      </w:r>
      <w:r w:rsidR="00B648BC">
        <w:rPr>
          <w:rFonts w:ascii="Times New Roman" w:eastAsia="Times New Roman" w:hAnsi="Times New Roman" w:cs="Times New Roman"/>
          <w:sz w:val="24"/>
          <w:szCs w:val="24"/>
        </w:rPr>
        <w:t xml:space="preserve"> must be followed</w:t>
      </w:r>
      <w:r w:rsidRPr="00747918">
        <w:rPr>
          <w:rFonts w:ascii="Times New Roman" w:eastAsia="Times New Roman" w:hAnsi="Times New Roman" w:cs="Times New Roman"/>
          <w:sz w:val="24"/>
          <w:szCs w:val="24"/>
        </w:rPr>
        <w:t xml:space="preserve"> and all </w:t>
      </w:r>
      <w:r w:rsidR="00B648BC">
        <w:rPr>
          <w:rFonts w:ascii="Times New Roman" w:eastAsia="Times New Roman" w:hAnsi="Times New Roman" w:cs="Times New Roman"/>
          <w:sz w:val="24"/>
          <w:szCs w:val="24"/>
        </w:rPr>
        <w:t xml:space="preserve">state and local </w:t>
      </w:r>
      <w:r w:rsidRPr="00747918">
        <w:rPr>
          <w:rFonts w:ascii="Times New Roman" w:eastAsia="Times New Roman" w:hAnsi="Times New Roman" w:cs="Times New Roman"/>
          <w:sz w:val="24"/>
          <w:szCs w:val="24"/>
        </w:rPr>
        <w:t xml:space="preserve">codes </w:t>
      </w:r>
      <w:r w:rsidR="00B648BC">
        <w:rPr>
          <w:rFonts w:ascii="Times New Roman" w:eastAsia="Times New Roman" w:hAnsi="Times New Roman" w:cs="Times New Roman"/>
          <w:sz w:val="24"/>
          <w:szCs w:val="24"/>
        </w:rPr>
        <w:t>adhered to.</w:t>
      </w:r>
      <w:r w:rsidR="00723E87" w:rsidRPr="00723E87">
        <w:rPr>
          <w:noProof/>
        </w:rPr>
        <w:t xml:space="preserve"> </w:t>
      </w:r>
    </w:p>
    <w:p w:rsidR="00BB492E" w:rsidRDefault="00BB492E" w:rsidP="00BB492E">
      <w:pPr>
        <w:pStyle w:val="Heading2"/>
        <w:rPr>
          <w:sz w:val="40"/>
        </w:rPr>
      </w:pPr>
      <w:r>
        <w:rPr>
          <w:sz w:val="40"/>
        </w:rPr>
        <w:t>Carbon Monoxide Poisoning</w:t>
      </w:r>
    </w:p>
    <w:p w:rsidR="00BB492E" w:rsidRDefault="00BB492E" w:rsidP="00BB492E">
      <w:pPr>
        <w:pStyle w:val="NormalWeb"/>
        <w:rPr>
          <w:sz w:val="22"/>
        </w:rPr>
      </w:pPr>
      <w:r>
        <w:rPr>
          <w:sz w:val="22"/>
        </w:rPr>
        <w:t>When a gas appliance functions properly it produces Carbon Dioxide (CO</w:t>
      </w:r>
      <w:r w:rsidR="003F0BD5">
        <w:rPr>
          <w:sz w:val="22"/>
          <w:vertAlign w:val="superscript"/>
        </w:rPr>
        <w:t>2</w:t>
      </w:r>
      <w:r w:rsidR="003F0BD5">
        <w:rPr>
          <w:sz w:val="22"/>
        </w:rPr>
        <w:t>)</w:t>
      </w:r>
      <w:r>
        <w:rPr>
          <w:sz w:val="22"/>
          <w:vertAlign w:val="superscript"/>
        </w:rPr>
        <w:t xml:space="preserve"> </w:t>
      </w:r>
      <w:r>
        <w:rPr>
          <w:sz w:val="22"/>
        </w:rPr>
        <w:t xml:space="preserve">and water vapor as natural byproducts of combustion; however, in certain situations where a defect in the appliance exists or an improper appliance installation is allowed, deadly carbon monoxide gas (CO) can be present.  </w:t>
      </w:r>
    </w:p>
    <w:p w:rsidR="00BB492E" w:rsidRDefault="00BB492E" w:rsidP="00BB492E">
      <w:pPr>
        <w:pStyle w:val="NormalWeb"/>
        <w:rPr>
          <w:sz w:val="22"/>
        </w:rPr>
      </w:pPr>
      <w:r>
        <w:rPr>
          <w:sz w:val="22"/>
        </w:rPr>
        <w:t>Carbon monoxide is not always evident in the home because it is colorless odorless and tasteless.  When a person experiences mild to moder</w:t>
      </w:r>
      <w:r w:rsidR="003F0BD5">
        <w:rPr>
          <w:sz w:val="22"/>
        </w:rPr>
        <w:t xml:space="preserve">ate carbon monoxide sickness he or </w:t>
      </w:r>
      <w:r>
        <w:rPr>
          <w:sz w:val="22"/>
        </w:rPr>
        <w:t xml:space="preserve">she usually feels excessively tired or nauseous at home but better when outdoors in fresh air.  If multiple people in the same household experience flu-like symptoms while fuel burning appliances are used, it is recommended that a professional check the home for CO. </w:t>
      </w:r>
    </w:p>
    <w:p w:rsidR="00BB492E" w:rsidRDefault="00BB492E" w:rsidP="00BB492E">
      <w:pPr>
        <w:pStyle w:val="NormalWeb"/>
        <w:rPr>
          <w:sz w:val="22"/>
        </w:rPr>
      </w:pPr>
      <w:r>
        <w:rPr>
          <w:noProof/>
        </w:rPr>
        <w:drawing>
          <wp:anchor distT="47625" distB="47625" distL="95250" distR="95250" simplePos="0" relativeHeight="251670528" behindDoc="0" locked="0" layoutInCell="1" allowOverlap="0">
            <wp:simplePos x="0" y="0"/>
            <wp:positionH relativeFrom="column">
              <wp:align>right</wp:align>
            </wp:positionH>
            <wp:positionV relativeFrom="line">
              <wp:posOffset>0</wp:posOffset>
            </wp:positionV>
            <wp:extent cx="1905000" cy="2838450"/>
            <wp:effectExtent l="19050" t="19050" r="19050" b="19050"/>
            <wp:wrapSquare wrapText="bothSides"/>
            <wp:docPr id="2" name="Picture 2" descr="Carbon Monoxide Poisoning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bon Monoxide Poisoning Emergenc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2838450"/>
                    </a:xfrm>
                    <a:prstGeom prst="rect">
                      <a:avLst/>
                    </a:prstGeom>
                    <a:noFill/>
                    <a:ln w="9525">
                      <a:solidFill>
                        <a:srgbClr val="000000"/>
                      </a:solidFill>
                      <a:miter lim="800000"/>
                      <a:headEnd/>
                      <a:tailEnd/>
                    </a:ln>
                  </pic:spPr>
                </pic:pic>
              </a:graphicData>
            </a:graphic>
          </wp:anchor>
        </w:drawing>
      </w:r>
      <w:r>
        <w:rPr>
          <w:b/>
          <w:bCs/>
          <w:sz w:val="22"/>
        </w:rPr>
        <w:t>Carbon Monoxide Detectors</w:t>
      </w:r>
      <w:r>
        <w:rPr>
          <w:sz w:val="22"/>
        </w:rPr>
        <w:br/>
        <w:t>In addition to having a professional come into your home to check your appliances, you should have a carbon monoxide detector installed.  Placement of this device should be close to areas you frequently</w:t>
      </w:r>
      <w:r w:rsidR="003F0BD5">
        <w:rPr>
          <w:sz w:val="22"/>
        </w:rPr>
        <w:t xml:space="preserve"> occupy (such as, your bedroom</w:t>
      </w:r>
      <w:r>
        <w:rPr>
          <w:sz w:val="22"/>
        </w:rPr>
        <w:t xml:space="preserve"> and living room).  The detector will keep a constant watch over the levels of CO in the home throughout the year.  Batteries in this device should be checked in accordance with manufacturer’s instruction to ensure proper operation.</w:t>
      </w:r>
    </w:p>
    <w:p w:rsidR="00BB492E" w:rsidRDefault="00BB492E" w:rsidP="00BB492E">
      <w:pPr>
        <w:pStyle w:val="NormalWeb"/>
        <w:rPr>
          <w:sz w:val="22"/>
        </w:rPr>
      </w:pPr>
      <w:r>
        <w:rPr>
          <w:b/>
          <w:bCs/>
          <w:sz w:val="22"/>
        </w:rPr>
        <w:t>Symptoms of Carbon Monoxide Poisoning</w:t>
      </w:r>
      <w:r>
        <w:rPr>
          <w:sz w:val="22"/>
        </w:rPr>
        <w:br/>
        <w:t>Mild carbon monoxide poisoning can easily be confused with the flu, food poisoning or other illnesses; however, the long term effects of even mild poisoning can be very detrimental to health.  That’s why it is better to recognize the symptoms as early as possible.  Some of the symptoms include:</w:t>
      </w:r>
    </w:p>
    <w:p w:rsidR="00BB492E" w:rsidRDefault="00BB492E" w:rsidP="00BB492E">
      <w:pPr>
        <w:pStyle w:val="NormalWeb"/>
        <w:rPr>
          <w:sz w:val="22"/>
        </w:rPr>
      </w:pPr>
    </w:p>
    <w:p w:rsidR="00BB492E" w:rsidRDefault="00BB492E" w:rsidP="00BB492E">
      <w:pPr>
        <w:numPr>
          <w:ilvl w:val="0"/>
          <w:numId w:val="9"/>
        </w:numPr>
        <w:spacing w:before="100" w:beforeAutospacing="1" w:after="100" w:afterAutospacing="1" w:line="240" w:lineRule="auto"/>
        <w:rPr>
          <w:sz w:val="20"/>
        </w:rPr>
      </w:pPr>
      <w:r>
        <w:rPr>
          <w:sz w:val="20"/>
        </w:rPr>
        <w:t>Shortness of breath</w:t>
      </w:r>
    </w:p>
    <w:p w:rsidR="00BB492E" w:rsidRDefault="00BB492E" w:rsidP="00BB492E">
      <w:pPr>
        <w:numPr>
          <w:ilvl w:val="0"/>
          <w:numId w:val="9"/>
        </w:numPr>
        <w:spacing w:before="100" w:beforeAutospacing="1" w:after="100" w:afterAutospacing="1" w:line="240" w:lineRule="auto"/>
        <w:rPr>
          <w:sz w:val="20"/>
        </w:rPr>
      </w:pPr>
      <w:r>
        <w:rPr>
          <w:sz w:val="20"/>
        </w:rPr>
        <w:t xml:space="preserve">Mild nausea </w:t>
      </w:r>
    </w:p>
    <w:p w:rsidR="00BB492E" w:rsidRDefault="00BB492E" w:rsidP="00BB492E">
      <w:pPr>
        <w:numPr>
          <w:ilvl w:val="0"/>
          <w:numId w:val="9"/>
        </w:numPr>
        <w:spacing w:before="100" w:beforeAutospacing="1" w:after="100" w:afterAutospacing="1" w:line="240" w:lineRule="auto"/>
        <w:rPr>
          <w:sz w:val="20"/>
        </w:rPr>
      </w:pPr>
      <w:r>
        <w:rPr>
          <w:sz w:val="20"/>
        </w:rPr>
        <w:t xml:space="preserve">light headaches </w:t>
      </w:r>
    </w:p>
    <w:p w:rsidR="00BB492E" w:rsidRDefault="00BB492E" w:rsidP="00BB492E">
      <w:pPr>
        <w:pStyle w:val="NormalWeb"/>
        <w:rPr>
          <w:sz w:val="22"/>
        </w:rPr>
      </w:pPr>
      <w:r>
        <w:rPr>
          <w:sz w:val="22"/>
        </w:rPr>
        <w:t>Moderate levels of CO exposure can cause death when an individual is exposed for a long period of time.  These symptoms include.</w:t>
      </w:r>
    </w:p>
    <w:p w:rsidR="00BB492E" w:rsidRDefault="00BB492E" w:rsidP="00BB492E">
      <w:pPr>
        <w:numPr>
          <w:ilvl w:val="0"/>
          <w:numId w:val="10"/>
        </w:numPr>
        <w:spacing w:before="100" w:beforeAutospacing="1" w:after="100" w:afterAutospacing="1" w:line="240" w:lineRule="auto"/>
        <w:rPr>
          <w:sz w:val="20"/>
        </w:rPr>
      </w:pPr>
      <w:r>
        <w:rPr>
          <w:sz w:val="20"/>
        </w:rPr>
        <w:t>Headaches</w:t>
      </w:r>
    </w:p>
    <w:p w:rsidR="00BB492E" w:rsidRDefault="00BB492E" w:rsidP="00BB492E">
      <w:pPr>
        <w:numPr>
          <w:ilvl w:val="0"/>
          <w:numId w:val="10"/>
        </w:numPr>
        <w:spacing w:before="100" w:beforeAutospacing="1" w:after="100" w:afterAutospacing="1" w:line="240" w:lineRule="auto"/>
        <w:rPr>
          <w:sz w:val="20"/>
        </w:rPr>
      </w:pPr>
      <w:r>
        <w:rPr>
          <w:sz w:val="20"/>
        </w:rPr>
        <w:t>Dizziness</w:t>
      </w:r>
    </w:p>
    <w:p w:rsidR="00BB492E" w:rsidRDefault="00BB492E" w:rsidP="00BB492E">
      <w:pPr>
        <w:numPr>
          <w:ilvl w:val="0"/>
          <w:numId w:val="10"/>
        </w:numPr>
        <w:spacing w:before="100" w:beforeAutospacing="1" w:after="100" w:afterAutospacing="1" w:line="240" w:lineRule="auto"/>
        <w:rPr>
          <w:sz w:val="20"/>
        </w:rPr>
      </w:pPr>
      <w:r>
        <w:rPr>
          <w:sz w:val="20"/>
        </w:rPr>
        <w:t>Nausea</w:t>
      </w:r>
    </w:p>
    <w:p w:rsidR="00BB492E" w:rsidRDefault="00BB492E" w:rsidP="00BB492E">
      <w:pPr>
        <w:numPr>
          <w:ilvl w:val="0"/>
          <w:numId w:val="10"/>
        </w:numPr>
        <w:spacing w:before="100" w:beforeAutospacing="1" w:after="100" w:afterAutospacing="1" w:line="240" w:lineRule="auto"/>
        <w:rPr>
          <w:sz w:val="20"/>
        </w:rPr>
      </w:pPr>
      <w:r>
        <w:rPr>
          <w:sz w:val="20"/>
        </w:rPr>
        <w:t>Light-headedness</w:t>
      </w:r>
    </w:p>
    <w:p w:rsidR="00BB492E" w:rsidRDefault="00BB492E" w:rsidP="00BB492E">
      <w:pPr>
        <w:pStyle w:val="NormalWeb"/>
        <w:rPr>
          <w:sz w:val="22"/>
        </w:rPr>
      </w:pPr>
      <w:r>
        <w:rPr>
          <w:sz w:val="22"/>
        </w:rPr>
        <w:t>High levels of CO can be fatal causing death within minutes.  If the symptoms are not accompanied by fever, if everyone in the family is ill, or if the symptoms disappear when you leave the house, it could be CO poisoning.</w:t>
      </w:r>
    </w:p>
    <w:p w:rsidR="00BB492E" w:rsidRDefault="00BB492E" w:rsidP="00BB492E">
      <w:pPr>
        <w:pStyle w:val="NormalWeb"/>
        <w:rPr>
          <w:b/>
          <w:sz w:val="22"/>
        </w:rPr>
      </w:pPr>
      <w:r>
        <w:rPr>
          <w:b/>
          <w:sz w:val="22"/>
        </w:rPr>
        <w:t>What to do if you suspect CO poisoning.</w:t>
      </w:r>
    </w:p>
    <w:p w:rsidR="00BB492E" w:rsidRDefault="00BB492E" w:rsidP="00BB492E">
      <w:pPr>
        <w:pStyle w:val="NormalWeb"/>
        <w:rPr>
          <w:sz w:val="22"/>
        </w:rPr>
      </w:pPr>
      <w:r>
        <w:rPr>
          <w:sz w:val="22"/>
        </w:rPr>
        <w:t xml:space="preserve">If carbon monoxide poisoning is suspected, get affected persons into an area of fresh air immediately (preferably outside) and call 911.      </w:t>
      </w:r>
    </w:p>
    <w:p w:rsidR="00E66F13" w:rsidRDefault="00BB492E" w:rsidP="00BB492E">
      <w:pPr>
        <w:pStyle w:val="NormalWeb"/>
        <w:rPr>
          <w:b/>
          <w:bCs/>
          <w:kern w:val="36"/>
          <w:sz w:val="48"/>
          <w:szCs w:val="48"/>
        </w:rPr>
      </w:pPr>
      <w:r>
        <w:rPr>
          <w:sz w:val="22"/>
        </w:rPr>
        <w:t xml:space="preserve">                               </w:t>
      </w:r>
      <w:r w:rsidR="00EF2357">
        <w:rPr>
          <w:b/>
          <w:bCs/>
          <w:noProof/>
          <w:kern w:val="36"/>
          <w:sz w:val="48"/>
          <w:szCs w:val="48"/>
        </w:rPr>
        <w:drawing>
          <wp:inline distT="0" distB="0" distL="0" distR="0">
            <wp:extent cx="2064467" cy="2924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8490800760_500X5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7569" cy="2928568"/>
                    </a:xfrm>
                    <a:prstGeom prst="rect">
                      <a:avLst/>
                    </a:prstGeom>
                  </pic:spPr>
                </pic:pic>
              </a:graphicData>
            </a:graphic>
          </wp:inline>
        </w:drawing>
      </w:r>
    </w:p>
    <w:p w:rsidR="00747918" w:rsidRDefault="00747918" w:rsidP="00747918">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47918">
        <w:rPr>
          <w:rFonts w:ascii="Times New Roman" w:eastAsia="Times New Roman" w:hAnsi="Times New Roman" w:cs="Times New Roman"/>
          <w:b/>
          <w:bCs/>
          <w:kern w:val="36"/>
          <w:sz w:val="48"/>
          <w:szCs w:val="48"/>
        </w:rPr>
        <w:t xml:space="preserve">Maintain Your Buried Piping </w:t>
      </w:r>
    </w:p>
    <w:p w:rsidR="00435973" w:rsidRDefault="00191265" w:rsidP="00747918">
      <w:pPr>
        <w:spacing w:before="100" w:beforeAutospacing="1" w:after="100" w:afterAutospacing="1" w:line="240" w:lineRule="auto"/>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Lancaster Municipal G</w:t>
      </w:r>
      <w:r w:rsidR="00435973">
        <w:rPr>
          <w:rFonts w:ascii="Times New Roman" w:eastAsia="Times New Roman" w:hAnsi="Times New Roman" w:cs="Times New Roman"/>
          <w:bCs/>
          <w:kern w:val="36"/>
          <w:sz w:val="24"/>
          <w:szCs w:val="24"/>
        </w:rPr>
        <w:t>as</w:t>
      </w:r>
      <w:r>
        <w:rPr>
          <w:rFonts w:ascii="Times New Roman" w:eastAsia="Times New Roman" w:hAnsi="Times New Roman" w:cs="Times New Roman"/>
          <w:bCs/>
          <w:kern w:val="36"/>
          <w:sz w:val="24"/>
          <w:szCs w:val="24"/>
        </w:rPr>
        <w:t xml:space="preserve"> (LMG)</w:t>
      </w:r>
      <w:r w:rsidR="00435973">
        <w:rPr>
          <w:rFonts w:ascii="Times New Roman" w:eastAsia="Times New Roman" w:hAnsi="Times New Roman" w:cs="Times New Roman"/>
          <w:bCs/>
          <w:kern w:val="36"/>
          <w:sz w:val="24"/>
          <w:szCs w:val="24"/>
        </w:rPr>
        <w:t xml:space="preserve"> performs regular maintenance </w:t>
      </w:r>
      <w:r>
        <w:rPr>
          <w:rFonts w:ascii="Times New Roman" w:eastAsia="Times New Roman" w:hAnsi="Times New Roman" w:cs="Times New Roman"/>
          <w:bCs/>
          <w:kern w:val="36"/>
          <w:sz w:val="24"/>
          <w:szCs w:val="24"/>
        </w:rPr>
        <w:t xml:space="preserve">safety </w:t>
      </w:r>
      <w:r w:rsidR="00435973">
        <w:rPr>
          <w:rFonts w:ascii="Times New Roman" w:eastAsia="Times New Roman" w:hAnsi="Times New Roman" w:cs="Times New Roman"/>
          <w:bCs/>
          <w:kern w:val="36"/>
          <w:sz w:val="24"/>
          <w:szCs w:val="24"/>
        </w:rPr>
        <w:t xml:space="preserve">inspections on all </w:t>
      </w:r>
      <w:r>
        <w:rPr>
          <w:rFonts w:ascii="Times New Roman" w:eastAsia="Times New Roman" w:hAnsi="Times New Roman" w:cs="Times New Roman"/>
          <w:bCs/>
          <w:kern w:val="36"/>
          <w:sz w:val="24"/>
          <w:szCs w:val="24"/>
        </w:rPr>
        <w:t xml:space="preserve">facilities up to and including the outlet of the gas meter.  If a problem exists on a customer owned portion of this line (from the curb valve to the meter), LMG will notify the </w:t>
      </w:r>
      <w:r w:rsidR="00BD291E">
        <w:rPr>
          <w:rFonts w:ascii="Times New Roman" w:eastAsia="Times New Roman" w:hAnsi="Times New Roman" w:cs="Times New Roman"/>
          <w:bCs/>
          <w:kern w:val="36"/>
          <w:sz w:val="24"/>
          <w:szCs w:val="24"/>
        </w:rPr>
        <w:t>customer</w:t>
      </w:r>
      <w:r>
        <w:rPr>
          <w:rFonts w:ascii="Times New Roman" w:eastAsia="Times New Roman" w:hAnsi="Times New Roman" w:cs="Times New Roman"/>
          <w:bCs/>
          <w:kern w:val="36"/>
          <w:sz w:val="24"/>
          <w:szCs w:val="24"/>
        </w:rPr>
        <w:t xml:space="preserve"> of the </w:t>
      </w:r>
      <w:r w:rsidR="00F35371">
        <w:rPr>
          <w:rFonts w:ascii="Times New Roman" w:eastAsia="Times New Roman" w:hAnsi="Times New Roman" w:cs="Times New Roman"/>
          <w:bCs/>
          <w:kern w:val="36"/>
          <w:sz w:val="24"/>
          <w:szCs w:val="24"/>
        </w:rPr>
        <w:t>issue</w:t>
      </w:r>
      <w:r>
        <w:rPr>
          <w:rFonts w:ascii="Times New Roman" w:eastAsia="Times New Roman" w:hAnsi="Times New Roman" w:cs="Times New Roman"/>
          <w:bCs/>
          <w:kern w:val="36"/>
          <w:sz w:val="24"/>
          <w:szCs w:val="24"/>
        </w:rPr>
        <w:t xml:space="preserve"> and require the </w:t>
      </w:r>
      <w:r w:rsidR="00BD291E">
        <w:rPr>
          <w:rFonts w:ascii="Times New Roman" w:eastAsia="Times New Roman" w:hAnsi="Times New Roman" w:cs="Times New Roman"/>
          <w:bCs/>
          <w:kern w:val="36"/>
          <w:sz w:val="24"/>
          <w:szCs w:val="24"/>
        </w:rPr>
        <w:t>customer</w:t>
      </w:r>
      <w:r>
        <w:rPr>
          <w:rFonts w:ascii="Times New Roman" w:eastAsia="Times New Roman" w:hAnsi="Times New Roman" w:cs="Times New Roman"/>
          <w:bCs/>
          <w:kern w:val="36"/>
          <w:sz w:val="24"/>
          <w:szCs w:val="24"/>
        </w:rPr>
        <w:t xml:space="preserve"> to correct the problem </w:t>
      </w:r>
      <w:r w:rsidR="00F35371">
        <w:rPr>
          <w:rFonts w:ascii="Times New Roman" w:eastAsia="Times New Roman" w:hAnsi="Times New Roman" w:cs="Times New Roman"/>
          <w:bCs/>
          <w:kern w:val="36"/>
          <w:sz w:val="24"/>
          <w:szCs w:val="24"/>
        </w:rPr>
        <w:t>in</w:t>
      </w:r>
      <w:r>
        <w:rPr>
          <w:rFonts w:ascii="Times New Roman" w:eastAsia="Times New Roman" w:hAnsi="Times New Roman" w:cs="Times New Roman"/>
          <w:bCs/>
          <w:kern w:val="36"/>
          <w:sz w:val="24"/>
          <w:szCs w:val="24"/>
        </w:rPr>
        <w:t xml:space="preserve"> a timely manner.</w:t>
      </w:r>
    </w:p>
    <w:p w:rsidR="00191265" w:rsidRPr="00435973" w:rsidRDefault="00191265" w:rsidP="00747918">
      <w:pPr>
        <w:spacing w:before="100" w:beforeAutospacing="1" w:after="100" w:afterAutospacing="1" w:line="240" w:lineRule="auto"/>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Piping past the meter is both owned and maintained by the homeowner</w:t>
      </w:r>
      <w:r w:rsidR="00F35371">
        <w:rPr>
          <w:rFonts w:ascii="Times New Roman" w:eastAsia="Times New Roman" w:hAnsi="Times New Roman" w:cs="Times New Roman"/>
          <w:bCs/>
          <w:kern w:val="36"/>
          <w:sz w:val="24"/>
          <w:szCs w:val="24"/>
        </w:rPr>
        <w:t>,</w:t>
      </w:r>
      <w:r>
        <w:rPr>
          <w:rFonts w:ascii="Times New Roman" w:eastAsia="Times New Roman" w:hAnsi="Times New Roman" w:cs="Times New Roman"/>
          <w:bCs/>
          <w:kern w:val="36"/>
          <w:sz w:val="24"/>
          <w:szCs w:val="24"/>
        </w:rPr>
        <w:t xml:space="preserve"> and LMG does not perform r</w:t>
      </w:r>
      <w:r w:rsidR="00F35371">
        <w:rPr>
          <w:rFonts w:ascii="Times New Roman" w:eastAsia="Times New Roman" w:hAnsi="Times New Roman" w:cs="Times New Roman"/>
          <w:bCs/>
          <w:kern w:val="36"/>
          <w:sz w:val="24"/>
          <w:szCs w:val="24"/>
        </w:rPr>
        <w:t>outine safety inspections on this</w:t>
      </w:r>
      <w:r>
        <w:rPr>
          <w:rFonts w:ascii="Times New Roman" w:eastAsia="Times New Roman" w:hAnsi="Times New Roman" w:cs="Times New Roman"/>
          <w:bCs/>
          <w:kern w:val="36"/>
          <w:sz w:val="24"/>
          <w:szCs w:val="24"/>
        </w:rPr>
        <w:t xml:space="preserve"> pipe.</w:t>
      </w:r>
      <w:r w:rsidR="00F35371">
        <w:rPr>
          <w:rFonts w:ascii="Times New Roman" w:eastAsia="Times New Roman" w:hAnsi="Times New Roman" w:cs="Times New Roman"/>
          <w:bCs/>
          <w:kern w:val="36"/>
          <w:sz w:val="24"/>
          <w:szCs w:val="24"/>
        </w:rPr>
        <w:t xml:space="preserve"> The owner should be aware of the following:</w:t>
      </w:r>
    </w:p>
    <w:p w:rsidR="00747918" w:rsidRPr="00747918" w:rsidRDefault="00747918" w:rsidP="0074791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47918">
        <w:rPr>
          <w:rFonts w:ascii="Times New Roman" w:eastAsia="Times New Roman" w:hAnsi="Times New Roman" w:cs="Times New Roman"/>
          <w:sz w:val="24"/>
          <w:szCs w:val="24"/>
        </w:rPr>
        <w:t xml:space="preserve">Buried piping that is not maintained may be subject to the potential hazards of corrosion and leakage. </w:t>
      </w:r>
    </w:p>
    <w:p w:rsidR="00747918" w:rsidRPr="00747918" w:rsidRDefault="00747918" w:rsidP="0074791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47918">
        <w:rPr>
          <w:rFonts w:ascii="Times New Roman" w:eastAsia="Times New Roman" w:hAnsi="Times New Roman" w:cs="Times New Roman"/>
          <w:sz w:val="24"/>
          <w:szCs w:val="24"/>
        </w:rPr>
        <w:t xml:space="preserve">Buried piping should be: </w:t>
      </w:r>
    </w:p>
    <w:p w:rsidR="00747918" w:rsidRPr="00747918" w:rsidRDefault="00747918" w:rsidP="00F35371">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747918">
        <w:rPr>
          <w:rFonts w:ascii="Times New Roman" w:eastAsia="Times New Roman" w:hAnsi="Times New Roman" w:cs="Times New Roman"/>
          <w:sz w:val="24"/>
          <w:szCs w:val="24"/>
        </w:rPr>
        <w:t xml:space="preserve">Periodically inspected for leaks; </w:t>
      </w:r>
    </w:p>
    <w:p w:rsidR="00747918" w:rsidRPr="00747918" w:rsidRDefault="00747918" w:rsidP="00747918">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747918">
        <w:rPr>
          <w:rFonts w:ascii="Times New Roman" w:eastAsia="Times New Roman" w:hAnsi="Times New Roman" w:cs="Times New Roman"/>
          <w:sz w:val="24"/>
          <w:szCs w:val="24"/>
        </w:rPr>
        <w:t xml:space="preserve">Periodically inspected for corrosion if the piping is metallic; </w:t>
      </w:r>
    </w:p>
    <w:p w:rsidR="00747918" w:rsidRPr="00747918" w:rsidRDefault="00747918" w:rsidP="00747918">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747918">
        <w:rPr>
          <w:rFonts w:ascii="Times New Roman" w:eastAsia="Times New Roman" w:hAnsi="Times New Roman" w:cs="Times New Roman"/>
          <w:sz w:val="24"/>
          <w:szCs w:val="24"/>
        </w:rPr>
        <w:t xml:space="preserve">Repaired or removed from service if any unsafe condition is discovered. </w:t>
      </w:r>
    </w:p>
    <w:p w:rsidR="00747918" w:rsidRDefault="00E66F13" w:rsidP="00747918">
      <w:pPr>
        <w:numPr>
          <w:ilvl w:val="1"/>
          <w:numId w:val="2"/>
        </w:numPr>
        <w:spacing w:before="100" w:beforeAutospacing="1" w:after="100" w:afterAutospacing="1" w:line="240" w:lineRule="auto"/>
        <w:rPr>
          <w:rFonts w:ascii="Times New Roman" w:eastAsia="Times New Roman" w:hAnsi="Times New Roman" w:cs="Times New Roman"/>
          <w:sz w:val="24"/>
          <w:szCs w:val="24"/>
        </w:rPr>
      </w:pPr>
      <w:r>
        <w:rPr>
          <w:noProof/>
        </w:rPr>
        <w:drawing>
          <wp:anchor distT="0" distB="0" distL="114300" distR="114300" simplePos="0" relativeHeight="251666432" behindDoc="1" locked="0" layoutInCell="1" allowOverlap="1">
            <wp:simplePos x="0" y="0"/>
            <wp:positionH relativeFrom="column">
              <wp:posOffset>2366010</wp:posOffset>
            </wp:positionH>
            <wp:positionV relativeFrom="paragraph">
              <wp:posOffset>1317625</wp:posOffset>
            </wp:positionV>
            <wp:extent cx="1628775" cy="1580515"/>
            <wp:effectExtent l="19050" t="19050" r="28575" b="19685"/>
            <wp:wrapThrough wrapText="bothSides">
              <wp:wrapPolygon edited="0">
                <wp:start x="-253" y="-260"/>
                <wp:lineTo x="-253" y="21609"/>
                <wp:lineTo x="21726" y="21609"/>
                <wp:lineTo x="21726" y="-260"/>
                <wp:lineTo x="-253" y="-260"/>
              </wp:wrapPolygon>
            </wp:wrapThrough>
            <wp:docPr id="12" name="Picture 12" descr="http://ts4.mm.bing.net/th?id=H.4586278781976951&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4.mm.bing.net/th?id=H.4586278781976951&amp;pid=1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8775" cy="1580515"/>
                    </a:xfrm>
                    <a:prstGeom prst="rect">
                      <a:avLst/>
                    </a:prstGeom>
                    <a:noFill/>
                    <a:ln>
                      <a:solidFill>
                        <a:schemeClr val="tx1"/>
                      </a:solidFill>
                    </a:ln>
                  </pic:spPr>
                </pic:pic>
              </a:graphicData>
            </a:graphic>
          </wp:anchor>
        </w:drawing>
      </w:r>
      <w:r w:rsidR="00747918" w:rsidRPr="00747918">
        <w:rPr>
          <w:rFonts w:ascii="Times New Roman" w:eastAsia="Times New Roman" w:hAnsi="Times New Roman" w:cs="Times New Roman"/>
          <w:sz w:val="24"/>
          <w:szCs w:val="24"/>
        </w:rPr>
        <w:t>Before excavating/digging near buried piping, the piping should be located and excavating done carefully by hand. Unde</w:t>
      </w:r>
      <w:r w:rsidR="0010405D">
        <w:rPr>
          <w:rFonts w:ascii="Times New Roman" w:eastAsia="Times New Roman" w:hAnsi="Times New Roman" w:cs="Times New Roman"/>
          <w:sz w:val="24"/>
          <w:szCs w:val="24"/>
        </w:rPr>
        <w:t>rground locating contractors can</w:t>
      </w:r>
      <w:r w:rsidR="00747918" w:rsidRPr="00747918">
        <w:rPr>
          <w:rFonts w:ascii="Times New Roman" w:eastAsia="Times New Roman" w:hAnsi="Times New Roman" w:cs="Times New Roman"/>
          <w:sz w:val="24"/>
          <w:szCs w:val="24"/>
        </w:rPr>
        <w:t xml:space="preserve"> assist with locating buried piping. A plumbing or heating contractor may be able to provide assistance with inspection and repair of buried piping.</w:t>
      </w:r>
      <w:r w:rsidRPr="00E66F13">
        <w:rPr>
          <w:noProof/>
        </w:rPr>
        <w:t xml:space="preserve"> </w:t>
      </w:r>
    </w:p>
    <w:p w:rsidR="003B4A2D" w:rsidRDefault="00F35371" w:rsidP="00E66F13">
      <w:pPr>
        <w:spacing w:before="100" w:beforeAutospacing="1" w:after="100" w:afterAutospacing="1" w:line="240" w:lineRule="auto"/>
        <w:rPr>
          <w:rFonts w:ascii="Times New Roman" w:eastAsia="Times New Roman" w:hAnsi="Times New Roman" w:cs="Times New Roman"/>
          <w:sz w:val="16"/>
          <w:szCs w:val="16"/>
        </w:rPr>
      </w:pPr>
      <w:r>
        <w:rPr>
          <w:rFonts w:ascii="Times New Roman" w:eastAsia="Times New Roman" w:hAnsi="Times New Roman" w:cs="Times New Roman"/>
          <w:sz w:val="24"/>
          <w:szCs w:val="24"/>
        </w:rPr>
        <w:t xml:space="preserve">For further guidance please contact </w:t>
      </w:r>
      <w:r w:rsidR="003B4A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Lancaster Municipal Gas at </w:t>
      </w:r>
    </w:p>
    <w:p w:rsidR="003B4A2D" w:rsidRPr="003B4A2D" w:rsidRDefault="003B4A2D" w:rsidP="00E66F13">
      <w:pPr>
        <w:spacing w:before="100" w:beforeAutospacing="1" w:after="100" w:afterAutospacing="1" w:line="240" w:lineRule="auto"/>
        <w:rPr>
          <w:rFonts w:ascii="Times New Roman" w:eastAsia="Times New Roman" w:hAnsi="Times New Roman" w:cs="Times New Roman"/>
          <w:sz w:val="16"/>
          <w:szCs w:val="16"/>
        </w:rPr>
      </w:pPr>
    </w:p>
    <w:p w:rsidR="00E66F13" w:rsidRPr="003B4A2D" w:rsidRDefault="003B4A2D" w:rsidP="00E66F13">
      <w:pPr>
        <w:spacing w:before="100" w:beforeAutospacing="1" w:after="100" w:afterAutospacing="1" w:line="240" w:lineRule="auto"/>
        <w:rPr>
          <w:rFonts w:ascii="Times New Roman" w:eastAsia="Times New Roman" w:hAnsi="Times New Roman" w:cs="Times New Roman"/>
          <w:sz w:val="48"/>
          <w:szCs w:val="48"/>
        </w:rPr>
      </w:pPr>
      <w:r>
        <w:rPr>
          <w:rFonts w:ascii="Times New Roman" w:eastAsia="Times New Roman" w:hAnsi="Times New Roman" w:cs="Times New Roman"/>
          <w:b/>
          <w:sz w:val="32"/>
          <w:szCs w:val="32"/>
        </w:rPr>
        <w:t xml:space="preserve">  </w:t>
      </w:r>
      <w:r>
        <w:rPr>
          <w:rFonts w:ascii="Times New Roman" w:eastAsia="Times New Roman" w:hAnsi="Times New Roman" w:cs="Times New Roman"/>
          <w:b/>
          <w:sz w:val="48"/>
          <w:szCs w:val="48"/>
        </w:rPr>
        <w:t xml:space="preserve">(740) </w:t>
      </w:r>
      <w:r w:rsidR="00F35371" w:rsidRPr="003B4A2D">
        <w:rPr>
          <w:rFonts w:ascii="Times New Roman" w:eastAsia="Times New Roman" w:hAnsi="Times New Roman" w:cs="Times New Roman"/>
          <w:b/>
          <w:sz w:val="48"/>
          <w:szCs w:val="48"/>
        </w:rPr>
        <w:t>687-6670</w:t>
      </w:r>
    </w:p>
    <w:p w:rsidR="00747918" w:rsidRDefault="00747918" w:rsidP="00747918">
      <w:pPr>
        <w:pStyle w:val="Heading1"/>
      </w:pPr>
      <w:r>
        <w:t xml:space="preserve">Space Heater Safety </w:t>
      </w:r>
    </w:p>
    <w:p w:rsidR="00747918" w:rsidRDefault="00747918" w:rsidP="00747918">
      <w:pPr>
        <w:pStyle w:val="NormalWeb"/>
      </w:pPr>
      <w:r>
        <w:t>Gas space heaters are a safe</w:t>
      </w:r>
      <w:r w:rsidR="00843B25">
        <w:t xml:space="preserve"> and reliable</w:t>
      </w:r>
      <w:r>
        <w:t xml:space="preserve"> way to heat </w:t>
      </w:r>
      <w:r w:rsidR="00843B25">
        <w:t xml:space="preserve">when </w:t>
      </w:r>
      <w:r>
        <w:t xml:space="preserve">used </w:t>
      </w:r>
      <w:r w:rsidR="00843B25">
        <w:t>correctly,</w:t>
      </w:r>
      <w:r>
        <w:t xml:space="preserve"> instal</w:t>
      </w:r>
      <w:r w:rsidR="00843B25">
        <w:t>led by a qualified professional</w:t>
      </w:r>
      <w:r w:rsidR="00A24968">
        <w:t>,</w:t>
      </w:r>
      <w:r w:rsidR="00843B25">
        <w:t xml:space="preserve"> and maintained properly</w:t>
      </w:r>
      <w:r>
        <w:t>.</w:t>
      </w:r>
      <w:r w:rsidR="00843B25">
        <w:t xml:space="preserve">  The following are valuable safety tips regarding gas space heaters.</w:t>
      </w:r>
    </w:p>
    <w:p w:rsidR="00747918" w:rsidRDefault="00843B25" w:rsidP="00747918">
      <w:pPr>
        <w:pStyle w:val="NormalWeb"/>
      </w:pPr>
      <w:r>
        <w:t>H</w:t>
      </w:r>
      <w:r w:rsidR="00747918">
        <w:t>ave your gas heater and</w:t>
      </w:r>
      <w:r>
        <w:t xml:space="preserve"> venting system</w:t>
      </w:r>
      <w:r w:rsidR="00747918">
        <w:t xml:space="preserve"> installed</w:t>
      </w:r>
      <w:r>
        <w:t xml:space="preserve"> by a professional</w:t>
      </w:r>
      <w:r w:rsidR="00747918">
        <w:t xml:space="preserve"> and inspected </w:t>
      </w:r>
      <w:r>
        <w:t>in accordance with</w:t>
      </w:r>
      <w:r w:rsidR="00747918">
        <w:t xml:space="preserve"> local codes.</w:t>
      </w:r>
    </w:p>
    <w:p w:rsidR="00747918" w:rsidRDefault="00747918" w:rsidP="00747918">
      <w:pPr>
        <w:pStyle w:val="NormalWeb"/>
      </w:pPr>
      <w:r>
        <w:t xml:space="preserve">Do not re-install </w:t>
      </w:r>
      <w:r w:rsidR="00C53E14">
        <w:t>a used space heater</w:t>
      </w:r>
      <w:r>
        <w:t>.</w:t>
      </w:r>
    </w:p>
    <w:p w:rsidR="00747918" w:rsidRDefault="00747918" w:rsidP="00747918">
      <w:pPr>
        <w:pStyle w:val="NormalWeb"/>
      </w:pPr>
      <w:r>
        <w:t>Keep flammable liquids and other combustible materials</w:t>
      </w:r>
      <w:r w:rsidR="00843B25">
        <w:t xml:space="preserve"> (boxes, newspapers, etc.)</w:t>
      </w:r>
      <w:r>
        <w:t xml:space="preserve"> away from </w:t>
      </w:r>
      <w:r w:rsidR="00843B25">
        <w:t>space heaters as well as other gas appliances.</w:t>
      </w:r>
    </w:p>
    <w:p w:rsidR="0022161A" w:rsidRDefault="00480F39" w:rsidP="00747918">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noProof/>
        </w:rPr>
        <w:drawing>
          <wp:anchor distT="0" distB="0" distL="114300" distR="114300" simplePos="0" relativeHeight="251663360" behindDoc="1" locked="0" layoutInCell="1" allowOverlap="1">
            <wp:simplePos x="0" y="0"/>
            <wp:positionH relativeFrom="column">
              <wp:posOffset>594360</wp:posOffset>
            </wp:positionH>
            <wp:positionV relativeFrom="paragraph">
              <wp:posOffset>503555</wp:posOffset>
            </wp:positionV>
            <wp:extent cx="2992120" cy="2992120"/>
            <wp:effectExtent l="0" t="0" r="0" b="0"/>
            <wp:wrapThrough wrapText="bothSides">
              <wp:wrapPolygon edited="0">
                <wp:start x="0" y="0"/>
                <wp:lineTo x="0" y="21453"/>
                <wp:lineTo x="21453" y="21453"/>
                <wp:lineTo x="21453" y="0"/>
                <wp:lineTo x="0" y="0"/>
              </wp:wrapPolygon>
            </wp:wrapThrough>
            <wp:docPr id="11" name="Picture 11" descr="http://static.hardwarestore.com/media/product/101314_front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8455917448_622" descr="http://static.hardwarestore.com/media/product/101314_front5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2120" cy="2992120"/>
                    </a:xfrm>
                    <a:prstGeom prst="rect">
                      <a:avLst/>
                    </a:prstGeom>
                    <a:noFill/>
                    <a:ln>
                      <a:noFill/>
                    </a:ln>
                  </pic:spPr>
                </pic:pic>
              </a:graphicData>
            </a:graphic>
          </wp:anchor>
        </w:drawing>
      </w:r>
    </w:p>
    <w:p w:rsidR="00E66F13" w:rsidRDefault="00E66F13" w:rsidP="0074791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66F13" w:rsidRDefault="00E66F13" w:rsidP="0074791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66F13" w:rsidRDefault="00E66F13" w:rsidP="0074791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66F13" w:rsidRDefault="00E66F13" w:rsidP="0074791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66F13" w:rsidRDefault="00E66F13" w:rsidP="0074791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480F39" w:rsidRDefault="00480F39" w:rsidP="0074791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747918" w:rsidRPr="00747918" w:rsidRDefault="00747918" w:rsidP="00480F39">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47918">
        <w:rPr>
          <w:rFonts w:ascii="Times New Roman" w:eastAsia="Times New Roman" w:hAnsi="Times New Roman" w:cs="Times New Roman"/>
          <w:b/>
          <w:bCs/>
          <w:kern w:val="36"/>
          <w:sz w:val="48"/>
          <w:szCs w:val="48"/>
        </w:rPr>
        <w:t>Excessively Hot Tap Water</w:t>
      </w:r>
    </w:p>
    <w:p w:rsidR="00747918" w:rsidRPr="00747918" w:rsidRDefault="00747918" w:rsidP="00747918">
      <w:pPr>
        <w:spacing w:after="0" w:line="240" w:lineRule="auto"/>
        <w:rPr>
          <w:rFonts w:ascii="Times New Roman" w:eastAsia="Times New Roman" w:hAnsi="Times New Roman" w:cs="Times New Roman"/>
          <w:sz w:val="24"/>
          <w:szCs w:val="24"/>
        </w:rPr>
      </w:pPr>
    </w:p>
    <w:p w:rsidR="00480F39" w:rsidRDefault="00480F39" w:rsidP="00747918">
      <w:pPr>
        <w:spacing w:before="100" w:beforeAutospacing="1" w:after="100" w:afterAutospacing="1" w:line="240" w:lineRule="auto"/>
        <w:rPr>
          <w:rFonts w:ascii="Times New Roman" w:eastAsia="Times New Roman" w:hAnsi="Times New Roman" w:cs="Times New Roman"/>
          <w:sz w:val="24"/>
          <w:szCs w:val="24"/>
        </w:rPr>
      </w:pPr>
      <w:r>
        <w:rPr>
          <w:noProof/>
        </w:rPr>
        <w:drawing>
          <wp:anchor distT="0" distB="0" distL="114300" distR="114300" simplePos="0" relativeHeight="251661312" behindDoc="1" locked="0" layoutInCell="1" allowOverlap="1">
            <wp:simplePos x="0" y="0"/>
            <wp:positionH relativeFrom="column">
              <wp:posOffset>584835</wp:posOffset>
            </wp:positionH>
            <wp:positionV relativeFrom="paragraph">
              <wp:posOffset>226060</wp:posOffset>
            </wp:positionV>
            <wp:extent cx="2908935" cy="2908935"/>
            <wp:effectExtent l="19050" t="19050" r="24765" b="24765"/>
            <wp:wrapThrough wrapText="bothSides">
              <wp:wrapPolygon edited="0">
                <wp:start x="-141" y="-141"/>
                <wp:lineTo x="-141" y="21642"/>
                <wp:lineTo x="21642" y="21642"/>
                <wp:lineTo x="21642" y="-141"/>
                <wp:lineTo x="-141" y="-141"/>
              </wp:wrapPolygon>
            </wp:wrapThrough>
            <wp:docPr id="6" name="Picture 6" descr="http://ts3.mm.bing.net/th?id=H.4724340462453058&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368455585186_512" descr="http://ts3.mm.bing.net/th?id=H.4724340462453058&amp;pid=1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8935" cy="2908935"/>
                    </a:xfrm>
                    <a:prstGeom prst="rect">
                      <a:avLst/>
                    </a:prstGeom>
                    <a:noFill/>
                    <a:ln>
                      <a:solidFill>
                        <a:schemeClr val="tx1"/>
                      </a:solidFill>
                    </a:ln>
                  </pic:spPr>
                </pic:pic>
              </a:graphicData>
            </a:graphic>
          </wp:anchor>
        </w:drawing>
      </w:r>
    </w:p>
    <w:p w:rsidR="00480F39" w:rsidRDefault="00480F39" w:rsidP="00747918">
      <w:pPr>
        <w:spacing w:before="100" w:beforeAutospacing="1" w:after="100" w:afterAutospacing="1" w:line="240" w:lineRule="auto"/>
        <w:rPr>
          <w:rFonts w:ascii="Times New Roman" w:eastAsia="Times New Roman" w:hAnsi="Times New Roman" w:cs="Times New Roman"/>
          <w:sz w:val="24"/>
          <w:szCs w:val="24"/>
        </w:rPr>
      </w:pPr>
    </w:p>
    <w:p w:rsidR="00480F39" w:rsidRDefault="00480F39" w:rsidP="00747918">
      <w:pPr>
        <w:spacing w:before="100" w:beforeAutospacing="1" w:after="100" w:afterAutospacing="1" w:line="240" w:lineRule="auto"/>
        <w:rPr>
          <w:rFonts w:ascii="Times New Roman" w:eastAsia="Times New Roman" w:hAnsi="Times New Roman" w:cs="Times New Roman"/>
          <w:sz w:val="24"/>
          <w:szCs w:val="24"/>
        </w:rPr>
      </w:pPr>
    </w:p>
    <w:p w:rsidR="00480F39" w:rsidRDefault="00480F39" w:rsidP="00747918">
      <w:pPr>
        <w:spacing w:before="100" w:beforeAutospacing="1" w:after="100" w:afterAutospacing="1" w:line="240" w:lineRule="auto"/>
        <w:rPr>
          <w:rFonts w:ascii="Times New Roman" w:eastAsia="Times New Roman" w:hAnsi="Times New Roman" w:cs="Times New Roman"/>
          <w:sz w:val="24"/>
          <w:szCs w:val="24"/>
        </w:rPr>
      </w:pPr>
    </w:p>
    <w:p w:rsidR="00480F39" w:rsidRDefault="00480F39" w:rsidP="00747918">
      <w:pPr>
        <w:spacing w:before="100" w:beforeAutospacing="1" w:after="100" w:afterAutospacing="1" w:line="240" w:lineRule="auto"/>
        <w:rPr>
          <w:rFonts w:ascii="Times New Roman" w:eastAsia="Times New Roman" w:hAnsi="Times New Roman" w:cs="Times New Roman"/>
          <w:sz w:val="24"/>
          <w:szCs w:val="24"/>
        </w:rPr>
      </w:pPr>
    </w:p>
    <w:p w:rsidR="00480F39" w:rsidRDefault="00480F39" w:rsidP="00747918">
      <w:pPr>
        <w:spacing w:before="100" w:beforeAutospacing="1" w:after="100" w:afterAutospacing="1" w:line="240" w:lineRule="auto"/>
        <w:rPr>
          <w:rFonts w:ascii="Times New Roman" w:eastAsia="Times New Roman" w:hAnsi="Times New Roman" w:cs="Times New Roman"/>
          <w:sz w:val="24"/>
          <w:szCs w:val="24"/>
        </w:rPr>
      </w:pPr>
    </w:p>
    <w:p w:rsidR="00480F39" w:rsidRDefault="00480F39" w:rsidP="00747918">
      <w:pPr>
        <w:spacing w:before="100" w:beforeAutospacing="1" w:after="100" w:afterAutospacing="1" w:line="240" w:lineRule="auto"/>
        <w:rPr>
          <w:rFonts w:ascii="Times New Roman" w:eastAsia="Times New Roman" w:hAnsi="Times New Roman" w:cs="Times New Roman"/>
          <w:sz w:val="24"/>
          <w:szCs w:val="24"/>
        </w:rPr>
      </w:pPr>
    </w:p>
    <w:p w:rsidR="00480F39" w:rsidRDefault="00480F39" w:rsidP="00747918">
      <w:pPr>
        <w:spacing w:before="100" w:beforeAutospacing="1" w:after="100" w:afterAutospacing="1" w:line="240" w:lineRule="auto"/>
        <w:rPr>
          <w:rFonts w:ascii="Times New Roman" w:eastAsia="Times New Roman" w:hAnsi="Times New Roman" w:cs="Times New Roman"/>
          <w:sz w:val="24"/>
          <w:szCs w:val="24"/>
        </w:rPr>
      </w:pPr>
    </w:p>
    <w:p w:rsidR="00480F39" w:rsidRDefault="00480F39" w:rsidP="00747918">
      <w:pPr>
        <w:spacing w:before="100" w:beforeAutospacing="1" w:after="100" w:afterAutospacing="1" w:line="240" w:lineRule="auto"/>
        <w:rPr>
          <w:rFonts w:ascii="Times New Roman" w:eastAsia="Times New Roman" w:hAnsi="Times New Roman" w:cs="Times New Roman"/>
          <w:sz w:val="24"/>
          <w:szCs w:val="24"/>
        </w:rPr>
      </w:pPr>
    </w:p>
    <w:p w:rsidR="00480F39" w:rsidRDefault="00480F39" w:rsidP="00747918">
      <w:pPr>
        <w:spacing w:before="100" w:beforeAutospacing="1" w:after="100" w:afterAutospacing="1" w:line="240" w:lineRule="auto"/>
        <w:rPr>
          <w:rFonts w:ascii="Times New Roman" w:eastAsia="Times New Roman" w:hAnsi="Times New Roman" w:cs="Times New Roman"/>
          <w:sz w:val="24"/>
          <w:szCs w:val="24"/>
        </w:rPr>
      </w:pPr>
    </w:p>
    <w:p w:rsidR="00480F39" w:rsidRPr="00480F39" w:rsidRDefault="00191265" w:rsidP="00747918">
      <w:pPr>
        <w:spacing w:before="100" w:beforeAutospacing="1" w:after="100" w:afterAutospacing="1" w:line="240" w:lineRule="auto"/>
        <w:rPr>
          <w:noProof/>
        </w:rPr>
      </w:pPr>
      <w:r>
        <w:rPr>
          <w:rFonts w:ascii="Times New Roman" w:eastAsia="Times New Roman" w:hAnsi="Times New Roman" w:cs="Times New Roman"/>
          <w:sz w:val="24"/>
          <w:szCs w:val="24"/>
        </w:rPr>
        <w:t>High water temperature can present a significant danger of scalding; especially to children</w:t>
      </w:r>
      <w:r w:rsidR="00BD291E">
        <w:rPr>
          <w:rFonts w:ascii="Times New Roman" w:eastAsia="Times New Roman" w:hAnsi="Times New Roman" w:cs="Times New Roman"/>
          <w:sz w:val="24"/>
          <w:szCs w:val="24"/>
        </w:rPr>
        <w:t xml:space="preserve"> and unsuspecting guests</w:t>
      </w:r>
      <w:r w:rsidR="00747918" w:rsidRPr="00747918">
        <w:rPr>
          <w:rFonts w:ascii="Times New Roman" w:eastAsia="Times New Roman" w:hAnsi="Times New Roman" w:cs="Times New Roman"/>
          <w:sz w:val="24"/>
          <w:szCs w:val="24"/>
        </w:rPr>
        <w:t>.</w:t>
      </w:r>
      <w:r w:rsidR="00723E87" w:rsidRPr="00723E87">
        <w:rPr>
          <w:noProof/>
        </w:rPr>
        <w:t xml:space="preserve"> </w:t>
      </w:r>
    </w:p>
    <w:p w:rsidR="00747918" w:rsidRPr="00747918" w:rsidRDefault="00747918" w:rsidP="0074791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47918">
        <w:rPr>
          <w:rFonts w:ascii="Times New Roman" w:eastAsia="Times New Roman" w:hAnsi="Times New Roman" w:cs="Times New Roman"/>
          <w:sz w:val="24"/>
          <w:szCs w:val="24"/>
        </w:rPr>
        <w:t xml:space="preserve">Make sure your water heater is set to </w:t>
      </w:r>
      <w:r w:rsidR="00191265">
        <w:rPr>
          <w:rFonts w:ascii="Times New Roman" w:eastAsia="Times New Roman" w:hAnsi="Times New Roman" w:cs="Times New Roman"/>
          <w:sz w:val="24"/>
          <w:szCs w:val="24"/>
        </w:rPr>
        <w:t>the manufacturers recommended temperature (or lower)</w:t>
      </w:r>
      <w:r w:rsidRPr="00747918">
        <w:rPr>
          <w:rFonts w:ascii="Times New Roman" w:eastAsia="Times New Roman" w:hAnsi="Times New Roman" w:cs="Times New Roman"/>
          <w:sz w:val="24"/>
          <w:szCs w:val="24"/>
        </w:rPr>
        <w:t xml:space="preserve">. </w:t>
      </w:r>
    </w:p>
    <w:p w:rsidR="00747918" w:rsidRDefault="00191265" w:rsidP="00747918">
      <w:pPr>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Always check the water temperature before bathing children.  Never leave a child unattended while bathing</w:t>
      </w:r>
      <w:r w:rsidR="00747918" w:rsidRPr="00747918">
        <w:rPr>
          <w:rFonts w:ascii="Times New Roman" w:eastAsia="Times New Roman" w:hAnsi="Times New Roman" w:cs="Times New Roman"/>
          <w:sz w:val="24"/>
          <w:szCs w:val="24"/>
        </w:rPr>
        <w:t>.</w:t>
      </w:r>
    </w:p>
    <w:p w:rsidR="00480F39" w:rsidRDefault="00480F39" w:rsidP="00480F39">
      <w:pPr>
        <w:spacing w:before="100" w:beforeAutospacing="1" w:after="100" w:afterAutospacing="1" w:line="240" w:lineRule="auto"/>
        <w:rPr>
          <w:rFonts w:ascii="Times New Roman" w:eastAsia="Times New Roman" w:hAnsi="Times New Roman" w:cs="Times New Roman"/>
          <w:sz w:val="24"/>
          <w:szCs w:val="24"/>
        </w:rPr>
      </w:pPr>
    </w:p>
    <w:p w:rsidR="00480F39" w:rsidRPr="00747918" w:rsidRDefault="00480F39" w:rsidP="00480F39">
      <w:pPr>
        <w:spacing w:before="100" w:beforeAutospacing="1" w:after="100" w:afterAutospacing="1" w:line="240" w:lineRule="auto"/>
        <w:rPr>
          <w:rFonts w:ascii="Times New Roman" w:eastAsia="Times New Roman" w:hAnsi="Times New Roman" w:cs="Times New Roman"/>
          <w:sz w:val="24"/>
          <w:szCs w:val="24"/>
        </w:rPr>
      </w:pPr>
    </w:p>
    <w:p w:rsidR="00747918" w:rsidRPr="00747918" w:rsidRDefault="00747918" w:rsidP="00747918">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47918">
        <w:rPr>
          <w:rFonts w:ascii="Times New Roman" w:eastAsia="Times New Roman" w:hAnsi="Times New Roman" w:cs="Times New Roman"/>
          <w:b/>
          <w:bCs/>
          <w:kern w:val="36"/>
          <w:sz w:val="48"/>
          <w:szCs w:val="48"/>
        </w:rPr>
        <w:t xml:space="preserve">Check Your Appliance Connections </w:t>
      </w:r>
    </w:p>
    <w:p w:rsidR="00747918" w:rsidRPr="00747918" w:rsidRDefault="00747918" w:rsidP="00747918">
      <w:pPr>
        <w:spacing w:after="0" w:line="240" w:lineRule="auto"/>
        <w:rPr>
          <w:rFonts w:ascii="Times New Roman" w:eastAsia="Times New Roman" w:hAnsi="Times New Roman" w:cs="Times New Roman"/>
          <w:sz w:val="24"/>
          <w:szCs w:val="24"/>
        </w:rPr>
      </w:pPr>
    </w:p>
    <w:p w:rsidR="00747918" w:rsidRPr="00747918" w:rsidRDefault="00747918" w:rsidP="00747918">
      <w:pPr>
        <w:spacing w:before="100" w:beforeAutospacing="1" w:after="100" w:afterAutospacing="1" w:line="240" w:lineRule="auto"/>
        <w:outlineLvl w:val="1"/>
        <w:rPr>
          <w:rFonts w:ascii="Times New Roman" w:eastAsia="Times New Roman" w:hAnsi="Times New Roman" w:cs="Times New Roman"/>
          <w:b/>
          <w:bCs/>
          <w:sz w:val="36"/>
          <w:szCs w:val="36"/>
        </w:rPr>
      </w:pPr>
      <w:r w:rsidRPr="00747918">
        <w:rPr>
          <w:rFonts w:ascii="Times New Roman" w:eastAsia="Times New Roman" w:hAnsi="Times New Roman" w:cs="Times New Roman"/>
          <w:b/>
          <w:bCs/>
          <w:sz w:val="36"/>
          <w:szCs w:val="36"/>
        </w:rPr>
        <w:t>Interior Piping and Gas Appliance Connector Safety</w:t>
      </w:r>
    </w:p>
    <w:p w:rsidR="00BD291E" w:rsidRDefault="00BD291E" w:rsidP="0074791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 gas flexible appliance connectors manufactured from 1970 to 1980 can fail over time and should be replaced.  All connectors should be regularly inspected for damage and replaced when a potential issue is found.  Please know:</w:t>
      </w:r>
    </w:p>
    <w:p w:rsidR="00BD291E" w:rsidRPr="0022161A" w:rsidRDefault="00BD291E" w:rsidP="0022161A">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2161A">
        <w:rPr>
          <w:rFonts w:ascii="Times New Roman" w:eastAsia="Times New Roman" w:hAnsi="Times New Roman" w:cs="Times New Roman"/>
          <w:sz w:val="24"/>
          <w:szCs w:val="24"/>
        </w:rPr>
        <w:t xml:space="preserve">Only a qualified individual should inspect or replace the gas connector </w:t>
      </w:r>
      <w:r w:rsidR="0022161A" w:rsidRPr="0022161A">
        <w:rPr>
          <w:rFonts w:ascii="Times New Roman" w:eastAsia="Times New Roman" w:hAnsi="Times New Roman" w:cs="Times New Roman"/>
          <w:sz w:val="24"/>
          <w:szCs w:val="24"/>
        </w:rPr>
        <w:t>because</w:t>
      </w:r>
      <w:r w:rsidRPr="0022161A">
        <w:rPr>
          <w:rFonts w:ascii="Times New Roman" w:eastAsia="Times New Roman" w:hAnsi="Times New Roman" w:cs="Times New Roman"/>
          <w:sz w:val="24"/>
          <w:szCs w:val="24"/>
        </w:rPr>
        <w:t xml:space="preserve"> some connectors are brittle and could fail</w:t>
      </w:r>
      <w:r w:rsidR="0022161A" w:rsidRPr="0022161A">
        <w:rPr>
          <w:rFonts w:ascii="Times New Roman" w:eastAsia="Times New Roman" w:hAnsi="Times New Roman" w:cs="Times New Roman"/>
          <w:sz w:val="24"/>
          <w:szCs w:val="24"/>
        </w:rPr>
        <w:t xml:space="preserve"> with very little movement.</w:t>
      </w:r>
    </w:p>
    <w:p w:rsidR="0022161A" w:rsidRPr="0022161A" w:rsidRDefault="0022161A" w:rsidP="0022161A">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2161A">
        <w:rPr>
          <w:rFonts w:ascii="Times New Roman" w:eastAsia="Times New Roman" w:hAnsi="Times New Roman" w:cs="Times New Roman"/>
          <w:sz w:val="24"/>
          <w:szCs w:val="24"/>
        </w:rPr>
        <w:t>When disconnecting gas appliances</w:t>
      </w:r>
      <w:r w:rsidR="00747918" w:rsidRPr="0022161A">
        <w:rPr>
          <w:rFonts w:ascii="Times New Roman" w:eastAsia="Times New Roman" w:hAnsi="Times New Roman" w:cs="Times New Roman"/>
          <w:sz w:val="24"/>
          <w:szCs w:val="24"/>
        </w:rPr>
        <w:t xml:space="preserve">, gas connectors should be removed and the fuel line </w:t>
      </w:r>
      <w:r w:rsidRPr="0022161A">
        <w:rPr>
          <w:rFonts w:ascii="Times New Roman" w:eastAsia="Times New Roman" w:hAnsi="Times New Roman" w:cs="Times New Roman"/>
          <w:sz w:val="24"/>
          <w:szCs w:val="24"/>
        </w:rPr>
        <w:t>must</w:t>
      </w:r>
      <w:r w:rsidR="00747918" w:rsidRPr="0022161A">
        <w:rPr>
          <w:rFonts w:ascii="Times New Roman" w:eastAsia="Times New Roman" w:hAnsi="Times New Roman" w:cs="Times New Roman"/>
          <w:sz w:val="24"/>
          <w:szCs w:val="24"/>
        </w:rPr>
        <w:t xml:space="preserve"> be plugged and capped</w:t>
      </w:r>
      <w:r w:rsidRPr="0022161A">
        <w:rPr>
          <w:rFonts w:ascii="Times New Roman" w:eastAsia="Times New Roman" w:hAnsi="Times New Roman" w:cs="Times New Roman"/>
          <w:sz w:val="24"/>
          <w:szCs w:val="24"/>
        </w:rPr>
        <w:t xml:space="preserve"> to prevent unintentional operation</w:t>
      </w:r>
      <w:r w:rsidR="00747918" w:rsidRPr="0022161A">
        <w:rPr>
          <w:rFonts w:ascii="Times New Roman" w:eastAsia="Times New Roman" w:hAnsi="Times New Roman" w:cs="Times New Roman"/>
          <w:sz w:val="24"/>
          <w:szCs w:val="24"/>
        </w:rPr>
        <w:t xml:space="preserve">. </w:t>
      </w:r>
    </w:p>
    <w:p w:rsidR="00747918" w:rsidRPr="0022161A" w:rsidRDefault="00747918" w:rsidP="0022161A">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2161A">
        <w:rPr>
          <w:rFonts w:ascii="Times New Roman" w:eastAsia="Times New Roman" w:hAnsi="Times New Roman" w:cs="Times New Roman"/>
          <w:sz w:val="24"/>
          <w:szCs w:val="24"/>
        </w:rPr>
        <w:t xml:space="preserve">Gas pipes should be properly maintained and never used for </w:t>
      </w:r>
      <w:r w:rsidR="0022161A" w:rsidRPr="0022161A">
        <w:rPr>
          <w:rFonts w:ascii="Times New Roman" w:eastAsia="Times New Roman" w:hAnsi="Times New Roman" w:cs="Times New Roman"/>
          <w:sz w:val="24"/>
          <w:szCs w:val="24"/>
        </w:rPr>
        <w:t xml:space="preserve">purposes like </w:t>
      </w:r>
      <w:r w:rsidRPr="0022161A">
        <w:rPr>
          <w:rFonts w:ascii="Times New Roman" w:eastAsia="Times New Roman" w:hAnsi="Times New Roman" w:cs="Times New Roman"/>
          <w:sz w:val="24"/>
          <w:szCs w:val="24"/>
        </w:rPr>
        <w:t>hanging clothes</w:t>
      </w:r>
      <w:r w:rsidR="0022161A" w:rsidRPr="0022161A">
        <w:rPr>
          <w:rFonts w:ascii="Times New Roman" w:eastAsia="Times New Roman" w:hAnsi="Times New Roman" w:cs="Times New Roman"/>
          <w:sz w:val="24"/>
          <w:szCs w:val="24"/>
        </w:rPr>
        <w:t xml:space="preserve"> or supporting other structures</w:t>
      </w:r>
      <w:r w:rsidRPr="0022161A">
        <w:rPr>
          <w:rFonts w:ascii="Times New Roman" w:eastAsia="Times New Roman" w:hAnsi="Times New Roman" w:cs="Times New Roman"/>
          <w:sz w:val="24"/>
          <w:szCs w:val="24"/>
        </w:rPr>
        <w:t>.</w:t>
      </w:r>
    </w:p>
    <w:p w:rsidR="0022161A" w:rsidRDefault="00480F39" w:rsidP="00747918">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noProof/>
        </w:rPr>
        <w:drawing>
          <wp:anchor distT="0" distB="0" distL="114300" distR="114300" simplePos="0" relativeHeight="251662336" behindDoc="1" locked="0" layoutInCell="1" allowOverlap="1">
            <wp:simplePos x="0" y="0"/>
            <wp:positionH relativeFrom="column">
              <wp:posOffset>1057910</wp:posOffset>
            </wp:positionH>
            <wp:positionV relativeFrom="paragraph">
              <wp:posOffset>178435</wp:posOffset>
            </wp:positionV>
            <wp:extent cx="2113280" cy="1945005"/>
            <wp:effectExtent l="19050" t="19050" r="20320" b="17145"/>
            <wp:wrapThrough wrapText="bothSides">
              <wp:wrapPolygon edited="0">
                <wp:start x="-195" y="-212"/>
                <wp:lineTo x="-195" y="21579"/>
                <wp:lineTo x="21613" y="21579"/>
                <wp:lineTo x="21613" y="-212"/>
                <wp:lineTo x="-195" y="-212"/>
              </wp:wrapPolygon>
            </wp:wrapThrough>
            <wp:docPr id="8" name="Picture 8" descr="http://www.checkthishouse.com/wp-content/uploads/uncoated-brass-conn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8455726361_787" descr="http://www.checkthishouse.com/wp-content/uploads/uncoated-brass-connector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3280" cy="1945005"/>
                    </a:xfrm>
                    <a:prstGeom prst="rect">
                      <a:avLst/>
                    </a:prstGeom>
                    <a:noFill/>
                    <a:ln>
                      <a:solidFill>
                        <a:schemeClr val="tx1"/>
                      </a:solidFill>
                    </a:ln>
                  </pic:spPr>
                </pic:pic>
              </a:graphicData>
            </a:graphic>
          </wp:anchor>
        </w:drawing>
      </w:r>
    </w:p>
    <w:p w:rsidR="00723E87" w:rsidRDefault="00723E87" w:rsidP="00E66F1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723E87" w:rsidRDefault="00723E87" w:rsidP="0074791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723E87" w:rsidRDefault="00723E87" w:rsidP="0074791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747918" w:rsidRPr="00747918" w:rsidRDefault="00747918" w:rsidP="00747918">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47918">
        <w:rPr>
          <w:rFonts w:ascii="Times New Roman" w:eastAsia="Times New Roman" w:hAnsi="Times New Roman" w:cs="Times New Roman"/>
          <w:b/>
          <w:bCs/>
          <w:kern w:val="36"/>
          <w:sz w:val="48"/>
          <w:szCs w:val="48"/>
        </w:rPr>
        <w:t xml:space="preserve">Corrugated Stainless Steel Tubing (CSST) </w:t>
      </w:r>
    </w:p>
    <w:p w:rsidR="00747918" w:rsidRDefault="00723E87" w:rsidP="00747918">
      <w:pPr>
        <w:spacing w:after="0" w:line="240" w:lineRule="auto"/>
        <w:rPr>
          <w:rFonts w:ascii="Times New Roman" w:eastAsia="Times New Roman" w:hAnsi="Times New Roman" w:cs="Times New Roman"/>
          <w:sz w:val="16"/>
          <w:szCs w:val="16"/>
        </w:rPr>
      </w:pPr>
      <w:r>
        <w:rPr>
          <w:noProof/>
        </w:rPr>
        <w:drawing>
          <wp:inline distT="0" distB="0" distL="0" distR="0">
            <wp:extent cx="2517568" cy="1888177"/>
            <wp:effectExtent l="19050" t="19050" r="16510" b="17145"/>
            <wp:docPr id="10" name="Picture 10" descr="http://ts1.mm.bing.net/th?id=H.455720614205868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8455841154_585" descr="http://ts1.mm.bing.net/th?id=H.4557206142058680&amp;pid=1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2155" cy="1891617"/>
                    </a:xfrm>
                    <a:prstGeom prst="rect">
                      <a:avLst/>
                    </a:prstGeom>
                    <a:noFill/>
                    <a:ln>
                      <a:solidFill>
                        <a:schemeClr val="tx1"/>
                      </a:solidFill>
                    </a:ln>
                  </pic:spPr>
                </pic:pic>
              </a:graphicData>
            </a:graphic>
          </wp:inline>
        </w:drawing>
      </w:r>
    </w:p>
    <w:p w:rsidR="00480F39" w:rsidRDefault="00480F39" w:rsidP="00747918">
      <w:pPr>
        <w:spacing w:after="0" w:line="240" w:lineRule="auto"/>
        <w:rPr>
          <w:rFonts w:ascii="Times New Roman" w:eastAsia="Times New Roman" w:hAnsi="Times New Roman" w:cs="Times New Roman"/>
          <w:sz w:val="16"/>
          <w:szCs w:val="16"/>
        </w:rPr>
      </w:pPr>
    </w:p>
    <w:p w:rsidR="00480F39" w:rsidRPr="00480F39" w:rsidRDefault="00480F39" w:rsidP="00747918">
      <w:pPr>
        <w:spacing w:after="0" w:line="240" w:lineRule="auto"/>
        <w:rPr>
          <w:rFonts w:ascii="Times New Roman" w:eastAsia="Times New Roman" w:hAnsi="Times New Roman" w:cs="Times New Roman"/>
          <w:sz w:val="16"/>
          <w:szCs w:val="16"/>
        </w:rPr>
      </w:pPr>
    </w:p>
    <w:p w:rsidR="001752D7" w:rsidRDefault="00700087" w:rsidP="001752D7">
      <w:pPr>
        <w:rPr>
          <w:rFonts w:eastAsia="Times New Roman"/>
          <w:sz w:val="24"/>
        </w:rPr>
      </w:pPr>
      <w:r w:rsidRPr="00700087">
        <w:rPr>
          <w:rFonts w:eastAsia="Times New Roman"/>
          <w:sz w:val="24"/>
        </w:rPr>
        <w:t>Corrugated Stainless Steel Tubing</w:t>
      </w:r>
      <w:r>
        <w:rPr>
          <w:rFonts w:eastAsia="Times New Roman"/>
          <w:sz w:val="24"/>
        </w:rPr>
        <w:t xml:space="preserve"> (CSST) is a</w:t>
      </w:r>
      <w:r w:rsidR="003C7D29">
        <w:rPr>
          <w:rFonts w:eastAsia="Times New Roman"/>
          <w:sz w:val="24"/>
        </w:rPr>
        <w:t>n</w:t>
      </w:r>
      <w:r>
        <w:rPr>
          <w:rFonts w:eastAsia="Times New Roman"/>
          <w:sz w:val="24"/>
        </w:rPr>
        <w:t xml:space="preserve"> </w:t>
      </w:r>
      <w:r w:rsidR="003C7D29" w:rsidRPr="009322F0">
        <w:rPr>
          <w:rFonts w:eastAsia="Times New Roman"/>
          <w:i/>
          <w:sz w:val="24"/>
        </w:rPr>
        <w:t xml:space="preserve">International </w:t>
      </w:r>
      <w:r w:rsidR="009322F0" w:rsidRPr="009322F0">
        <w:rPr>
          <w:rFonts w:eastAsia="Times New Roman"/>
          <w:i/>
          <w:sz w:val="24"/>
        </w:rPr>
        <w:t xml:space="preserve">Fuel </w:t>
      </w:r>
      <w:r w:rsidR="003C7D29" w:rsidRPr="009322F0">
        <w:rPr>
          <w:rFonts w:eastAsia="Times New Roman"/>
          <w:i/>
          <w:sz w:val="24"/>
        </w:rPr>
        <w:t>Gas Code</w:t>
      </w:r>
      <w:r>
        <w:rPr>
          <w:rFonts w:eastAsia="Times New Roman"/>
          <w:sz w:val="24"/>
        </w:rPr>
        <w:t xml:space="preserve"> approved </w:t>
      </w:r>
      <w:r w:rsidR="00EF3045">
        <w:rPr>
          <w:rFonts w:eastAsia="Times New Roman"/>
          <w:sz w:val="24"/>
        </w:rPr>
        <w:t>piping</w:t>
      </w:r>
      <w:r>
        <w:rPr>
          <w:rFonts w:eastAsia="Times New Roman"/>
          <w:sz w:val="24"/>
        </w:rPr>
        <w:t xml:space="preserve"> </w:t>
      </w:r>
      <w:r w:rsidR="003C7D29">
        <w:rPr>
          <w:rFonts w:eastAsia="Times New Roman"/>
          <w:sz w:val="24"/>
        </w:rPr>
        <w:t xml:space="preserve">for natural gas </w:t>
      </w:r>
      <w:r>
        <w:rPr>
          <w:rFonts w:eastAsia="Times New Roman"/>
          <w:sz w:val="24"/>
        </w:rPr>
        <w:t xml:space="preserve">and is present in many homes </w:t>
      </w:r>
      <w:r w:rsidR="00EF3045">
        <w:rPr>
          <w:rFonts w:eastAsia="Times New Roman"/>
          <w:sz w:val="24"/>
        </w:rPr>
        <w:t>today</w:t>
      </w:r>
      <w:r w:rsidR="001752D7">
        <w:rPr>
          <w:rFonts w:eastAsia="Times New Roman"/>
          <w:sz w:val="24"/>
        </w:rPr>
        <w:t xml:space="preserve">. </w:t>
      </w:r>
    </w:p>
    <w:p w:rsidR="00747918" w:rsidRPr="00EF3045" w:rsidRDefault="00EF3045" w:rsidP="001752D7">
      <w:pPr>
        <w:rPr>
          <w:rFonts w:ascii="Times New Roman" w:eastAsia="Times New Roman" w:hAnsi="Times New Roman" w:cs="Times New Roman"/>
          <w:sz w:val="24"/>
          <w:szCs w:val="24"/>
        </w:rPr>
      </w:pPr>
      <w:r w:rsidRPr="00747918">
        <w:rPr>
          <w:rFonts w:ascii="Times New Roman" w:eastAsia="Times New Roman" w:hAnsi="Times New Roman" w:cs="Times New Roman"/>
          <w:sz w:val="24"/>
          <w:szCs w:val="24"/>
        </w:rPr>
        <w:t xml:space="preserve">CSST is a </w:t>
      </w:r>
      <w:r>
        <w:rPr>
          <w:rFonts w:ascii="Times New Roman" w:eastAsia="Times New Roman" w:hAnsi="Times New Roman" w:cs="Times New Roman"/>
          <w:sz w:val="24"/>
          <w:szCs w:val="24"/>
        </w:rPr>
        <w:t xml:space="preserve">flexible (usually yellow coated) </w:t>
      </w:r>
      <w:r w:rsidRPr="00747918">
        <w:rPr>
          <w:rFonts w:ascii="Times New Roman" w:eastAsia="Times New Roman" w:hAnsi="Times New Roman" w:cs="Times New Roman"/>
          <w:sz w:val="24"/>
          <w:szCs w:val="24"/>
        </w:rPr>
        <w:t>stainless steel pipe</w:t>
      </w:r>
      <w:r>
        <w:rPr>
          <w:rFonts w:ascii="Times New Roman" w:eastAsia="Times New Roman" w:hAnsi="Times New Roman" w:cs="Times New Roman"/>
          <w:sz w:val="24"/>
          <w:szCs w:val="24"/>
        </w:rPr>
        <w:t xml:space="preserve"> usually found running</w:t>
      </w:r>
      <w:r w:rsidRPr="00747918">
        <w:rPr>
          <w:rFonts w:ascii="Times New Roman" w:eastAsia="Times New Roman" w:hAnsi="Times New Roman" w:cs="Times New Roman"/>
          <w:sz w:val="24"/>
          <w:szCs w:val="24"/>
        </w:rPr>
        <w:t xml:space="preserve"> through a home or business under floors, along sidewalls, and in </w:t>
      </w:r>
      <w:r>
        <w:rPr>
          <w:rFonts w:ascii="Times New Roman" w:eastAsia="Times New Roman" w:hAnsi="Times New Roman" w:cs="Times New Roman"/>
          <w:sz w:val="24"/>
          <w:szCs w:val="24"/>
        </w:rPr>
        <w:t>an</w:t>
      </w:r>
      <w:r w:rsidRPr="00747918">
        <w:rPr>
          <w:rFonts w:ascii="Times New Roman" w:eastAsia="Times New Roman" w:hAnsi="Times New Roman" w:cs="Times New Roman"/>
          <w:sz w:val="24"/>
          <w:szCs w:val="24"/>
        </w:rPr>
        <w:t xml:space="preserve"> attic.</w:t>
      </w:r>
      <w:r>
        <w:rPr>
          <w:rFonts w:ascii="Times New Roman" w:eastAsia="Times New Roman" w:hAnsi="Times New Roman" w:cs="Times New Roman"/>
          <w:sz w:val="24"/>
          <w:szCs w:val="24"/>
        </w:rPr>
        <w:t xml:space="preserve">  </w:t>
      </w:r>
      <w:r w:rsidR="00700087">
        <w:rPr>
          <w:rFonts w:eastAsia="Times New Roman"/>
          <w:sz w:val="24"/>
        </w:rPr>
        <w:t xml:space="preserve">CSST has many benefits over traditional black iron pipe installation </w:t>
      </w:r>
      <w:r>
        <w:rPr>
          <w:rFonts w:eastAsia="Times New Roman"/>
          <w:sz w:val="24"/>
        </w:rPr>
        <w:t>because it</w:t>
      </w:r>
      <w:r w:rsidR="00B93CB2">
        <w:rPr>
          <w:rFonts w:eastAsia="Times New Roman"/>
          <w:sz w:val="24"/>
        </w:rPr>
        <w:t xml:space="preserve"> </w:t>
      </w:r>
      <w:r>
        <w:rPr>
          <w:rFonts w:eastAsia="Times New Roman"/>
          <w:sz w:val="24"/>
        </w:rPr>
        <w:t xml:space="preserve">much </w:t>
      </w:r>
      <w:r w:rsidR="00B93CB2">
        <w:rPr>
          <w:rFonts w:eastAsia="Times New Roman"/>
          <w:sz w:val="24"/>
        </w:rPr>
        <w:t>easier</w:t>
      </w:r>
      <w:r>
        <w:rPr>
          <w:rFonts w:eastAsia="Times New Roman"/>
          <w:sz w:val="24"/>
        </w:rPr>
        <w:t xml:space="preserve"> and usually less costly</w:t>
      </w:r>
      <w:r w:rsidR="00B93CB2">
        <w:rPr>
          <w:rFonts w:eastAsia="Times New Roman"/>
          <w:sz w:val="24"/>
        </w:rPr>
        <w:t xml:space="preserve"> to install</w:t>
      </w:r>
      <w:r>
        <w:rPr>
          <w:rFonts w:eastAsia="Times New Roman"/>
          <w:sz w:val="24"/>
        </w:rPr>
        <w:t>; however, pipe failure can be catastrophic if it is not installed properly.</w:t>
      </w:r>
    </w:p>
    <w:p w:rsidR="00D22BAF" w:rsidRDefault="00747918" w:rsidP="00747918">
      <w:pPr>
        <w:spacing w:before="100" w:beforeAutospacing="1" w:after="100" w:afterAutospacing="1" w:line="240" w:lineRule="auto"/>
        <w:rPr>
          <w:rFonts w:ascii="Times New Roman" w:eastAsia="Times New Roman" w:hAnsi="Times New Roman" w:cs="Times New Roman"/>
          <w:sz w:val="24"/>
          <w:szCs w:val="24"/>
        </w:rPr>
      </w:pPr>
      <w:r w:rsidRPr="00747918">
        <w:rPr>
          <w:rFonts w:ascii="Times New Roman" w:eastAsia="Times New Roman" w:hAnsi="Times New Roman" w:cs="Times New Roman"/>
          <w:sz w:val="24"/>
          <w:szCs w:val="24"/>
        </w:rPr>
        <w:t xml:space="preserve">If </w:t>
      </w:r>
      <w:r w:rsidR="00EF3045">
        <w:rPr>
          <w:rFonts w:ascii="Times New Roman" w:eastAsia="Times New Roman" w:hAnsi="Times New Roman" w:cs="Times New Roman"/>
          <w:sz w:val="24"/>
          <w:szCs w:val="24"/>
        </w:rPr>
        <w:t>lighting strikes a building where CSST is installed</w:t>
      </w:r>
      <w:r w:rsidRPr="00747918">
        <w:rPr>
          <w:rFonts w:ascii="Times New Roman" w:eastAsia="Times New Roman" w:hAnsi="Times New Roman" w:cs="Times New Roman"/>
          <w:sz w:val="24"/>
          <w:szCs w:val="24"/>
        </w:rPr>
        <w:t xml:space="preserve">, </w:t>
      </w:r>
      <w:r w:rsidR="00EF3045">
        <w:rPr>
          <w:rFonts w:ascii="Times New Roman" w:eastAsia="Times New Roman" w:hAnsi="Times New Roman" w:cs="Times New Roman"/>
          <w:sz w:val="24"/>
          <w:szCs w:val="24"/>
        </w:rPr>
        <w:t xml:space="preserve">the current can travel along the piping wall and fail where the current exits the pipe because the pipe wall is generally much thinner than other types of natural gas piping.  </w:t>
      </w:r>
      <w:r w:rsidR="005F1A3B">
        <w:rPr>
          <w:rFonts w:ascii="Times New Roman" w:eastAsia="Times New Roman" w:hAnsi="Times New Roman" w:cs="Times New Roman"/>
          <w:sz w:val="24"/>
          <w:szCs w:val="24"/>
        </w:rPr>
        <w:t>For this reason, CSST piping systems must be bonded to the electrical service grounding electrode system using no smaller than a 6 AWG copper wire or equivalent at the point where the piping enters the structure.</w:t>
      </w:r>
    </w:p>
    <w:p w:rsidR="00747918" w:rsidRDefault="00747918" w:rsidP="00D22BAF">
      <w:pPr>
        <w:spacing w:before="100" w:beforeAutospacing="1" w:after="100" w:afterAutospacing="1" w:line="240" w:lineRule="auto"/>
        <w:rPr>
          <w:rFonts w:ascii="Times New Roman" w:eastAsia="Times New Roman" w:hAnsi="Times New Roman" w:cs="Times New Roman"/>
          <w:sz w:val="24"/>
          <w:szCs w:val="24"/>
        </w:rPr>
      </w:pPr>
      <w:r w:rsidRPr="00747918">
        <w:rPr>
          <w:rFonts w:ascii="Times New Roman" w:eastAsia="Times New Roman" w:hAnsi="Times New Roman" w:cs="Times New Roman"/>
          <w:sz w:val="24"/>
          <w:szCs w:val="24"/>
        </w:rPr>
        <w:t xml:space="preserve">If CSST </w:t>
      </w:r>
      <w:r w:rsidR="005F1A3B">
        <w:rPr>
          <w:rFonts w:ascii="Times New Roman" w:eastAsia="Times New Roman" w:hAnsi="Times New Roman" w:cs="Times New Roman"/>
          <w:sz w:val="24"/>
          <w:szCs w:val="24"/>
        </w:rPr>
        <w:t>is present</w:t>
      </w:r>
      <w:r w:rsidRPr="00747918">
        <w:rPr>
          <w:rFonts w:ascii="Times New Roman" w:eastAsia="Times New Roman" w:hAnsi="Times New Roman" w:cs="Times New Roman"/>
          <w:sz w:val="24"/>
          <w:szCs w:val="24"/>
        </w:rPr>
        <w:t xml:space="preserve"> your home or business, </w:t>
      </w:r>
      <w:r w:rsidR="005F1A3B">
        <w:rPr>
          <w:rFonts w:ascii="Times New Roman" w:eastAsia="Times New Roman" w:hAnsi="Times New Roman" w:cs="Times New Roman"/>
          <w:sz w:val="24"/>
          <w:szCs w:val="24"/>
        </w:rPr>
        <w:t>Lancaster Municipal Gas</w:t>
      </w:r>
      <w:r w:rsidRPr="00747918">
        <w:rPr>
          <w:rFonts w:ascii="Times New Roman" w:eastAsia="Times New Roman" w:hAnsi="Times New Roman" w:cs="Times New Roman"/>
          <w:sz w:val="24"/>
          <w:szCs w:val="24"/>
        </w:rPr>
        <w:t xml:space="preserve"> recommends that you contact a licensed electrician to make sure </w:t>
      </w:r>
      <w:r w:rsidR="005F1A3B">
        <w:rPr>
          <w:rFonts w:ascii="Times New Roman" w:eastAsia="Times New Roman" w:hAnsi="Times New Roman" w:cs="Times New Roman"/>
          <w:sz w:val="24"/>
          <w:szCs w:val="24"/>
        </w:rPr>
        <w:t>it is properly bonded and grounded</w:t>
      </w:r>
      <w:r w:rsidRPr="00747918">
        <w:rPr>
          <w:rFonts w:ascii="Times New Roman" w:eastAsia="Times New Roman" w:hAnsi="Times New Roman" w:cs="Times New Roman"/>
          <w:sz w:val="24"/>
          <w:szCs w:val="24"/>
        </w:rPr>
        <w:t>.</w:t>
      </w:r>
    </w:p>
    <w:p w:rsidR="005F1A3B" w:rsidRPr="00747918" w:rsidRDefault="005F1A3B" w:rsidP="00D22BA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Lancaster Municipal Gas does not perform CSST bonding/grounding inspections.</w:t>
      </w:r>
    </w:p>
    <w:p w:rsidR="00751E73" w:rsidRDefault="00747918" w:rsidP="00D22BAF">
      <w:pPr>
        <w:spacing w:before="100" w:beforeAutospacing="1" w:after="100" w:afterAutospacing="1" w:line="240" w:lineRule="auto"/>
        <w:rPr>
          <w:rFonts w:ascii="Times New Roman" w:eastAsia="Times New Roman" w:hAnsi="Times New Roman" w:cs="Times New Roman"/>
          <w:sz w:val="24"/>
          <w:szCs w:val="24"/>
        </w:rPr>
      </w:pPr>
      <w:r w:rsidRPr="00747918">
        <w:rPr>
          <w:rFonts w:ascii="Times New Roman" w:eastAsia="Times New Roman" w:hAnsi="Times New Roman" w:cs="Times New Roman"/>
          <w:sz w:val="24"/>
          <w:szCs w:val="24"/>
        </w:rPr>
        <w:t xml:space="preserve">If you are unsure whether your building contains CSST, </w:t>
      </w:r>
      <w:r w:rsidR="005F1A3B">
        <w:rPr>
          <w:rFonts w:ascii="Times New Roman" w:eastAsia="Times New Roman" w:hAnsi="Times New Roman" w:cs="Times New Roman"/>
          <w:sz w:val="24"/>
          <w:szCs w:val="24"/>
        </w:rPr>
        <w:t>contact a building inspector to arrange an inspection.</w:t>
      </w:r>
    </w:p>
    <w:p w:rsidR="00751E73" w:rsidRDefault="00751E7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2BAF" w:rsidRDefault="00D22BAF" w:rsidP="002672FB">
      <w:pPr>
        <w:spacing w:before="100" w:beforeAutospacing="1" w:after="100" w:afterAutospacing="1" w:line="240" w:lineRule="auto"/>
        <w:jc w:val="center"/>
        <w:rPr>
          <w:rFonts w:ascii="Times New Roman" w:eastAsia="Times New Roman" w:hAnsi="Times New Roman" w:cs="Times New Roman"/>
          <w:sz w:val="24"/>
          <w:szCs w:val="24"/>
        </w:rPr>
      </w:pPr>
    </w:p>
    <w:p w:rsidR="00D22BAF" w:rsidRDefault="00D22BAF" w:rsidP="002672FB">
      <w:pPr>
        <w:spacing w:before="100" w:beforeAutospacing="1" w:after="100" w:afterAutospacing="1" w:line="240" w:lineRule="auto"/>
        <w:jc w:val="center"/>
        <w:rPr>
          <w:rFonts w:ascii="Times New Roman" w:eastAsia="Times New Roman" w:hAnsi="Times New Roman" w:cs="Times New Roman"/>
          <w:sz w:val="24"/>
          <w:szCs w:val="24"/>
        </w:rPr>
      </w:pPr>
    </w:p>
    <w:p w:rsidR="00751E73" w:rsidRDefault="00751E73" w:rsidP="002672FB">
      <w:pPr>
        <w:spacing w:before="100" w:beforeAutospacing="1" w:after="100" w:afterAutospacing="1" w:line="240" w:lineRule="auto"/>
        <w:jc w:val="center"/>
        <w:rPr>
          <w:rFonts w:ascii="Times New Roman" w:eastAsia="Times New Roman" w:hAnsi="Times New Roman" w:cs="Times New Roman"/>
          <w:sz w:val="24"/>
          <w:szCs w:val="24"/>
        </w:rPr>
      </w:pPr>
    </w:p>
    <w:p w:rsidR="00751E73" w:rsidRDefault="00751E73" w:rsidP="002672FB">
      <w:pPr>
        <w:spacing w:before="100" w:beforeAutospacing="1" w:after="100" w:afterAutospacing="1" w:line="240" w:lineRule="auto"/>
        <w:jc w:val="center"/>
        <w:rPr>
          <w:rFonts w:ascii="Times New Roman" w:eastAsia="Times New Roman" w:hAnsi="Times New Roman" w:cs="Times New Roman"/>
          <w:sz w:val="24"/>
          <w:szCs w:val="24"/>
        </w:rPr>
      </w:pPr>
    </w:p>
    <w:p w:rsidR="00751E73" w:rsidRDefault="00751E73" w:rsidP="002672FB">
      <w:pPr>
        <w:spacing w:before="100" w:beforeAutospacing="1" w:after="100" w:afterAutospacing="1" w:line="240" w:lineRule="auto"/>
        <w:jc w:val="center"/>
        <w:rPr>
          <w:rFonts w:ascii="Times New Roman" w:eastAsia="Times New Roman" w:hAnsi="Times New Roman" w:cs="Times New Roman"/>
          <w:sz w:val="24"/>
          <w:szCs w:val="24"/>
        </w:rPr>
      </w:pPr>
    </w:p>
    <w:p w:rsidR="00751E73" w:rsidRDefault="00751E73" w:rsidP="002672FB">
      <w:pPr>
        <w:spacing w:before="100" w:beforeAutospacing="1" w:after="100" w:afterAutospacing="1" w:line="240" w:lineRule="auto"/>
        <w:jc w:val="center"/>
        <w:rPr>
          <w:rFonts w:ascii="Times New Roman" w:eastAsia="Times New Roman" w:hAnsi="Times New Roman" w:cs="Times New Roman"/>
          <w:sz w:val="24"/>
          <w:szCs w:val="24"/>
        </w:rPr>
      </w:pPr>
    </w:p>
    <w:p w:rsidR="00747918" w:rsidRPr="001D54C8" w:rsidRDefault="002672FB" w:rsidP="002672FB">
      <w:pPr>
        <w:spacing w:before="100" w:beforeAutospacing="1" w:after="100" w:afterAutospacing="1" w:line="240" w:lineRule="auto"/>
        <w:contextualSpacing/>
        <w:jc w:val="center"/>
        <w:rPr>
          <w:rFonts w:ascii="Times New Roman" w:eastAsia="Times New Roman" w:hAnsi="Times New Roman" w:cs="Times New Roman"/>
          <w:b/>
          <w:sz w:val="36"/>
          <w:szCs w:val="36"/>
        </w:rPr>
      </w:pPr>
      <w:r w:rsidRPr="001D54C8">
        <w:rPr>
          <w:rFonts w:ascii="Times New Roman" w:eastAsia="Times New Roman" w:hAnsi="Times New Roman" w:cs="Times New Roman"/>
          <w:b/>
          <w:sz w:val="36"/>
          <w:szCs w:val="36"/>
        </w:rPr>
        <w:t>For Additional Information Contact:</w:t>
      </w:r>
    </w:p>
    <w:p w:rsidR="002672FB" w:rsidRPr="001D54C8" w:rsidRDefault="002672FB" w:rsidP="002672FB">
      <w:pPr>
        <w:spacing w:before="100" w:beforeAutospacing="1" w:after="100" w:afterAutospacing="1" w:line="240" w:lineRule="auto"/>
        <w:contextualSpacing/>
        <w:jc w:val="center"/>
        <w:rPr>
          <w:rFonts w:ascii="Times New Roman" w:eastAsia="Times New Roman" w:hAnsi="Times New Roman" w:cs="Times New Roman"/>
          <w:b/>
          <w:sz w:val="36"/>
          <w:szCs w:val="36"/>
        </w:rPr>
      </w:pPr>
      <w:r w:rsidRPr="001D54C8">
        <w:rPr>
          <w:rFonts w:ascii="Times New Roman" w:eastAsia="Times New Roman" w:hAnsi="Times New Roman" w:cs="Times New Roman"/>
          <w:b/>
          <w:sz w:val="36"/>
          <w:szCs w:val="36"/>
        </w:rPr>
        <w:t>Lancaster Municipal Gas</w:t>
      </w:r>
    </w:p>
    <w:p w:rsidR="002672FB" w:rsidRDefault="001D54C8" w:rsidP="002672FB">
      <w:pPr>
        <w:spacing w:before="100" w:beforeAutospacing="1" w:after="100" w:afterAutospacing="1" w:line="240" w:lineRule="auto"/>
        <w:contextualSpacing/>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(740) </w:t>
      </w:r>
      <w:r w:rsidR="002672FB" w:rsidRPr="001D54C8">
        <w:rPr>
          <w:rFonts w:ascii="Times New Roman" w:eastAsia="Times New Roman" w:hAnsi="Times New Roman" w:cs="Times New Roman"/>
          <w:b/>
          <w:sz w:val="36"/>
          <w:szCs w:val="36"/>
        </w:rPr>
        <w:t>687-6670</w:t>
      </w:r>
    </w:p>
    <w:p w:rsidR="003C7D29" w:rsidRDefault="003C7D29" w:rsidP="002672FB">
      <w:pPr>
        <w:spacing w:before="100" w:beforeAutospacing="1" w:after="100" w:afterAutospacing="1" w:line="240" w:lineRule="auto"/>
        <w:contextualSpacing/>
        <w:jc w:val="center"/>
        <w:rPr>
          <w:rFonts w:ascii="Times New Roman" w:eastAsia="Times New Roman" w:hAnsi="Times New Roman" w:cs="Times New Roman"/>
          <w:b/>
          <w:sz w:val="36"/>
          <w:szCs w:val="36"/>
        </w:rPr>
      </w:pPr>
    </w:p>
    <w:p w:rsidR="003C7D29" w:rsidRDefault="003C7D29" w:rsidP="002672FB">
      <w:pPr>
        <w:spacing w:before="100" w:beforeAutospacing="1" w:after="100" w:afterAutospacing="1" w:line="240" w:lineRule="auto"/>
        <w:contextualSpacing/>
        <w:jc w:val="center"/>
        <w:rPr>
          <w:rFonts w:ascii="Times New Roman" w:eastAsia="Times New Roman" w:hAnsi="Times New Roman" w:cs="Times New Roman"/>
          <w:b/>
          <w:szCs w:val="36"/>
        </w:rPr>
      </w:pPr>
      <w:r w:rsidRPr="003C7D29">
        <w:rPr>
          <w:rFonts w:ascii="Times New Roman" w:eastAsia="Times New Roman" w:hAnsi="Times New Roman" w:cs="Times New Roman"/>
          <w:b/>
          <w:szCs w:val="36"/>
        </w:rPr>
        <w:t>Or</w:t>
      </w:r>
    </w:p>
    <w:p w:rsidR="003C7D29" w:rsidRDefault="003C7D29" w:rsidP="002672FB">
      <w:pPr>
        <w:spacing w:before="100" w:beforeAutospacing="1" w:after="100" w:afterAutospacing="1" w:line="240" w:lineRule="auto"/>
        <w:contextualSpacing/>
        <w:jc w:val="center"/>
        <w:rPr>
          <w:rFonts w:ascii="Times New Roman" w:eastAsia="Times New Roman" w:hAnsi="Times New Roman" w:cs="Times New Roman"/>
          <w:b/>
          <w:szCs w:val="36"/>
        </w:rPr>
      </w:pPr>
    </w:p>
    <w:p w:rsidR="003C7D29" w:rsidRDefault="003C7D29" w:rsidP="002672FB">
      <w:pPr>
        <w:spacing w:before="100" w:beforeAutospacing="1" w:after="100" w:afterAutospacing="1" w:line="240" w:lineRule="auto"/>
        <w:contextualSpacing/>
        <w:jc w:val="center"/>
        <w:rPr>
          <w:rFonts w:ascii="Times New Roman" w:eastAsia="Times New Roman" w:hAnsi="Times New Roman" w:cs="Times New Roman"/>
          <w:b/>
          <w:sz w:val="32"/>
          <w:szCs w:val="36"/>
        </w:rPr>
      </w:pPr>
      <w:r>
        <w:rPr>
          <w:rFonts w:ascii="Times New Roman" w:eastAsia="Times New Roman" w:hAnsi="Times New Roman" w:cs="Times New Roman"/>
          <w:b/>
          <w:sz w:val="32"/>
          <w:szCs w:val="36"/>
        </w:rPr>
        <w:t>Visit Our W</w:t>
      </w:r>
      <w:r w:rsidRPr="003C7D29">
        <w:rPr>
          <w:rFonts w:ascii="Times New Roman" w:eastAsia="Times New Roman" w:hAnsi="Times New Roman" w:cs="Times New Roman"/>
          <w:b/>
          <w:sz w:val="32"/>
          <w:szCs w:val="36"/>
        </w:rPr>
        <w:t>ebsite @</w:t>
      </w:r>
    </w:p>
    <w:p w:rsidR="003C7D29" w:rsidRPr="003C7D29" w:rsidRDefault="003C7D29" w:rsidP="002672FB">
      <w:pPr>
        <w:spacing w:before="100" w:beforeAutospacing="1" w:after="100" w:afterAutospacing="1" w:line="240" w:lineRule="auto"/>
        <w:contextualSpacing/>
        <w:jc w:val="center"/>
        <w:rPr>
          <w:rFonts w:ascii="Times New Roman" w:eastAsia="Times New Roman" w:hAnsi="Times New Roman" w:cs="Times New Roman"/>
          <w:b/>
          <w:sz w:val="40"/>
          <w:szCs w:val="36"/>
        </w:rPr>
      </w:pPr>
      <w:r w:rsidRPr="003C7D29">
        <w:rPr>
          <w:rFonts w:ascii="Times New Roman" w:eastAsia="Times New Roman" w:hAnsi="Times New Roman" w:cs="Times New Roman"/>
          <w:b/>
          <w:sz w:val="40"/>
          <w:szCs w:val="36"/>
        </w:rPr>
        <w:t>www.ci.lancaster.oh.us/dept/gas/</w:t>
      </w:r>
    </w:p>
    <w:p w:rsidR="003C7D29" w:rsidRPr="001D54C8" w:rsidRDefault="003C7D29" w:rsidP="002672FB">
      <w:pPr>
        <w:spacing w:before="100" w:beforeAutospacing="1" w:after="100" w:afterAutospacing="1" w:line="240" w:lineRule="auto"/>
        <w:jc w:val="center"/>
        <w:rPr>
          <w:rFonts w:ascii="Times New Roman" w:eastAsia="Times New Roman" w:hAnsi="Times New Roman" w:cs="Times New Roman"/>
          <w:b/>
          <w:sz w:val="36"/>
          <w:szCs w:val="36"/>
        </w:rPr>
      </w:pPr>
    </w:p>
    <w:p w:rsidR="002672FB" w:rsidRDefault="002672FB" w:rsidP="002672FB">
      <w:pPr>
        <w:spacing w:before="100" w:beforeAutospacing="1" w:after="100" w:afterAutospacing="1" w:line="240" w:lineRule="auto"/>
        <w:jc w:val="center"/>
        <w:rPr>
          <w:rFonts w:ascii="Times New Roman" w:eastAsia="Times New Roman" w:hAnsi="Times New Roman" w:cs="Times New Roman"/>
          <w:sz w:val="24"/>
          <w:szCs w:val="24"/>
        </w:rPr>
      </w:pPr>
    </w:p>
    <w:p w:rsidR="002672FB" w:rsidRDefault="002672FB" w:rsidP="002672F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68780" cy="3657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G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8780" cy="365760"/>
                    </a:xfrm>
                    <a:prstGeom prst="rect">
                      <a:avLst/>
                    </a:prstGeom>
                  </pic:spPr>
                </pic:pic>
              </a:graphicData>
            </a:graphic>
          </wp:inline>
        </w:drawing>
      </w:r>
    </w:p>
    <w:p w:rsidR="002672FB" w:rsidRPr="00747918" w:rsidRDefault="002672FB" w:rsidP="002672FB">
      <w:pPr>
        <w:spacing w:before="100" w:beforeAutospacing="1" w:after="100" w:afterAutospacing="1" w:line="240" w:lineRule="auto"/>
        <w:jc w:val="center"/>
        <w:rPr>
          <w:rFonts w:ascii="Times New Roman" w:eastAsia="Times New Roman" w:hAnsi="Times New Roman" w:cs="Times New Roman"/>
          <w:sz w:val="24"/>
          <w:szCs w:val="24"/>
        </w:rPr>
      </w:pPr>
    </w:p>
    <w:p w:rsidR="00CC59CE" w:rsidRDefault="00CC59CE"/>
    <w:sectPr w:rsidR="00CC59CE" w:rsidSect="00E376BD">
      <w:pgSz w:w="7920" w:h="12240" w:orient="landscape" w:code="1"/>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76BD" w:rsidRDefault="00E376BD" w:rsidP="0022161A">
      <w:pPr>
        <w:spacing w:after="0" w:line="240" w:lineRule="auto"/>
      </w:pPr>
      <w:r>
        <w:separator/>
      </w:r>
    </w:p>
  </w:endnote>
  <w:endnote w:type="continuationSeparator" w:id="0">
    <w:p w:rsidR="00E376BD" w:rsidRDefault="00E376BD" w:rsidP="00221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76BD" w:rsidRDefault="00E376BD" w:rsidP="0022161A">
      <w:pPr>
        <w:spacing w:after="0" w:line="240" w:lineRule="auto"/>
      </w:pPr>
      <w:r>
        <w:separator/>
      </w:r>
    </w:p>
  </w:footnote>
  <w:footnote w:type="continuationSeparator" w:id="0">
    <w:p w:rsidR="00E376BD" w:rsidRDefault="00E376BD" w:rsidP="002216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90814"/>
    <w:multiLevelType w:val="multilevel"/>
    <w:tmpl w:val="2DD4AC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1E2359"/>
    <w:multiLevelType w:val="multilevel"/>
    <w:tmpl w:val="4AA89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04398D"/>
    <w:multiLevelType w:val="multilevel"/>
    <w:tmpl w:val="46DA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AF02D0"/>
    <w:multiLevelType w:val="multilevel"/>
    <w:tmpl w:val="087E1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F03B40"/>
    <w:multiLevelType w:val="hybridMultilevel"/>
    <w:tmpl w:val="93BC23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E52237"/>
    <w:multiLevelType w:val="multilevel"/>
    <w:tmpl w:val="FD82F6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93854F6"/>
    <w:multiLevelType w:val="multilevel"/>
    <w:tmpl w:val="42D0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9D7D23"/>
    <w:multiLevelType w:val="multilevel"/>
    <w:tmpl w:val="E6747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7"/>
  </w:num>
  <w:num w:numId="4">
    <w:abstractNumId w:val="5"/>
  </w:num>
  <w:num w:numId="5">
    <w:abstractNumId w:val="6"/>
  </w:num>
  <w:num w:numId="6">
    <w:abstractNumId w:val="3"/>
  </w:num>
  <w:num w:numId="7">
    <w:abstractNumId w:val="2"/>
  </w:num>
  <w:num w:numId="8">
    <w:abstractNumId w:val="4"/>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bookFoldPrinting/>
  <w:drawingGridHorizontalSpacing w:val="110"/>
  <w:displayHorizontalDrawingGridEvery w:val="2"/>
  <w:characterSpacingControl w:val="doNotCompress"/>
  <w:hdrShapeDefaults>
    <o:shapedefaults v:ext="edit" spidmax="20481">
      <o:colormenu v:ext="edit" fillcolor="none [321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918"/>
    <w:rsid w:val="000009D0"/>
    <w:rsid w:val="00000E2E"/>
    <w:rsid w:val="0010405D"/>
    <w:rsid w:val="00107662"/>
    <w:rsid w:val="001160A9"/>
    <w:rsid w:val="001752D7"/>
    <w:rsid w:val="00177010"/>
    <w:rsid w:val="00191265"/>
    <w:rsid w:val="001D54C8"/>
    <w:rsid w:val="0022161A"/>
    <w:rsid w:val="00227D15"/>
    <w:rsid w:val="002672FB"/>
    <w:rsid w:val="003A72EA"/>
    <w:rsid w:val="003B4A2D"/>
    <w:rsid w:val="003C7D29"/>
    <w:rsid w:val="003F0BD5"/>
    <w:rsid w:val="00435973"/>
    <w:rsid w:val="00480F39"/>
    <w:rsid w:val="005F1A3B"/>
    <w:rsid w:val="006536FF"/>
    <w:rsid w:val="00674BE4"/>
    <w:rsid w:val="006A3028"/>
    <w:rsid w:val="006C0123"/>
    <w:rsid w:val="00700087"/>
    <w:rsid w:val="00700707"/>
    <w:rsid w:val="00723E87"/>
    <w:rsid w:val="00747918"/>
    <w:rsid w:val="00751E73"/>
    <w:rsid w:val="007D1ABC"/>
    <w:rsid w:val="007F5720"/>
    <w:rsid w:val="00821D5E"/>
    <w:rsid w:val="00822522"/>
    <w:rsid w:val="00843B25"/>
    <w:rsid w:val="00890F9D"/>
    <w:rsid w:val="009322F0"/>
    <w:rsid w:val="00A074BC"/>
    <w:rsid w:val="00A24968"/>
    <w:rsid w:val="00A84B7E"/>
    <w:rsid w:val="00B648BC"/>
    <w:rsid w:val="00B93CB2"/>
    <w:rsid w:val="00BB492E"/>
    <w:rsid w:val="00BD291E"/>
    <w:rsid w:val="00C07E06"/>
    <w:rsid w:val="00C12DF6"/>
    <w:rsid w:val="00C53E14"/>
    <w:rsid w:val="00CC59CE"/>
    <w:rsid w:val="00CC5F0E"/>
    <w:rsid w:val="00CD2E43"/>
    <w:rsid w:val="00D22BAF"/>
    <w:rsid w:val="00DA34D5"/>
    <w:rsid w:val="00DC194A"/>
    <w:rsid w:val="00E376BD"/>
    <w:rsid w:val="00E66F13"/>
    <w:rsid w:val="00EF2357"/>
    <w:rsid w:val="00EF3045"/>
    <w:rsid w:val="00F12DD6"/>
    <w:rsid w:val="00F14336"/>
    <w:rsid w:val="00F35371"/>
    <w:rsid w:val="00FA3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fillcolor="none [3212]"/>
    </o:shapedefaults>
    <o:shapelayout v:ext="edit">
      <o:idmap v:ext="edit" data="1"/>
    </o:shapelayout>
  </w:shapeDefaults>
  <w:decimalSymbol w:val="."/>
  <w:listSeparator w:val=","/>
  <w15:docId w15:val="{31A3C1B6-31A9-48E8-B231-2E0E187A2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336"/>
  </w:style>
  <w:style w:type="paragraph" w:styleId="Heading1">
    <w:name w:val="heading 1"/>
    <w:basedOn w:val="Normal"/>
    <w:link w:val="Heading1Char"/>
    <w:uiPriority w:val="9"/>
    <w:qFormat/>
    <w:rsid w:val="0074791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4791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791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47918"/>
    <w:rPr>
      <w:rFonts w:ascii="Times New Roman" w:eastAsia="Times New Roman" w:hAnsi="Times New Roman" w:cs="Times New Roman"/>
      <w:b/>
      <w:bCs/>
      <w:sz w:val="36"/>
      <w:szCs w:val="36"/>
    </w:rPr>
  </w:style>
  <w:style w:type="paragraph" w:styleId="NormalWeb">
    <w:name w:val="Normal (Web)"/>
    <w:basedOn w:val="Normal"/>
    <w:uiPriority w:val="99"/>
    <w:unhideWhenUsed/>
    <w:rsid w:val="0074791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747918"/>
    <w:rPr>
      <w:color w:val="0000FF"/>
      <w:u w:val="single"/>
    </w:rPr>
  </w:style>
  <w:style w:type="paragraph" w:styleId="BalloonText">
    <w:name w:val="Balloon Text"/>
    <w:basedOn w:val="Normal"/>
    <w:link w:val="BalloonTextChar"/>
    <w:uiPriority w:val="99"/>
    <w:semiHidden/>
    <w:unhideWhenUsed/>
    <w:rsid w:val="007479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918"/>
    <w:rPr>
      <w:rFonts w:ascii="Tahoma" w:hAnsi="Tahoma" w:cs="Tahoma"/>
      <w:sz w:val="16"/>
      <w:szCs w:val="16"/>
    </w:rPr>
  </w:style>
  <w:style w:type="paragraph" w:styleId="Header">
    <w:name w:val="header"/>
    <w:basedOn w:val="Normal"/>
    <w:link w:val="HeaderChar"/>
    <w:uiPriority w:val="99"/>
    <w:unhideWhenUsed/>
    <w:rsid w:val="002216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61A"/>
  </w:style>
  <w:style w:type="paragraph" w:styleId="Footer">
    <w:name w:val="footer"/>
    <w:basedOn w:val="Normal"/>
    <w:link w:val="FooterChar"/>
    <w:uiPriority w:val="99"/>
    <w:unhideWhenUsed/>
    <w:rsid w:val="002216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61A"/>
  </w:style>
  <w:style w:type="paragraph" w:styleId="ListParagraph">
    <w:name w:val="List Paragraph"/>
    <w:basedOn w:val="Normal"/>
    <w:uiPriority w:val="34"/>
    <w:qFormat/>
    <w:rsid w:val="0022161A"/>
    <w:pPr>
      <w:ind w:left="720"/>
      <w:contextualSpacing/>
    </w:pPr>
  </w:style>
  <w:style w:type="paragraph" w:styleId="NoSpacing">
    <w:name w:val="No Spacing"/>
    <w:uiPriority w:val="1"/>
    <w:qFormat/>
    <w:rsid w:val="006536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445229">
      <w:bodyDiv w:val="1"/>
      <w:marLeft w:val="0"/>
      <w:marRight w:val="0"/>
      <w:marTop w:val="0"/>
      <w:marBottom w:val="0"/>
      <w:divBdr>
        <w:top w:val="none" w:sz="0" w:space="0" w:color="auto"/>
        <w:left w:val="none" w:sz="0" w:space="0" w:color="auto"/>
        <w:bottom w:val="none" w:sz="0" w:space="0" w:color="auto"/>
        <w:right w:val="none" w:sz="0" w:space="0" w:color="auto"/>
      </w:divBdr>
      <w:divsChild>
        <w:div w:id="407650852">
          <w:marLeft w:val="0"/>
          <w:marRight w:val="0"/>
          <w:marTop w:val="0"/>
          <w:marBottom w:val="0"/>
          <w:divBdr>
            <w:top w:val="none" w:sz="0" w:space="0" w:color="auto"/>
            <w:left w:val="none" w:sz="0" w:space="0" w:color="auto"/>
            <w:bottom w:val="none" w:sz="0" w:space="0" w:color="auto"/>
            <w:right w:val="none" w:sz="0" w:space="0" w:color="auto"/>
          </w:divBdr>
          <w:divsChild>
            <w:div w:id="1475098412">
              <w:marLeft w:val="0"/>
              <w:marRight w:val="0"/>
              <w:marTop w:val="0"/>
              <w:marBottom w:val="0"/>
              <w:divBdr>
                <w:top w:val="none" w:sz="0" w:space="0" w:color="auto"/>
                <w:left w:val="none" w:sz="0" w:space="0" w:color="auto"/>
                <w:bottom w:val="none" w:sz="0" w:space="0" w:color="auto"/>
                <w:right w:val="none" w:sz="0" w:space="0" w:color="auto"/>
              </w:divBdr>
              <w:divsChild>
                <w:div w:id="1276715453">
                  <w:marLeft w:val="0"/>
                  <w:marRight w:val="0"/>
                  <w:marTop w:val="0"/>
                  <w:marBottom w:val="0"/>
                  <w:divBdr>
                    <w:top w:val="none" w:sz="0" w:space="0" w:color="auto"/>
                    <w:left w:val="none" w:sz="0" w:space="0" w:color="auto"/>
                    <w:bottom w:val="none" w:sz="0" w:space="0" w:color="auto"/>
                    <w:right w:val="none" w:sz="0" w:space="0" w:color="auto"/>
                  </w:divBdr>
                  <w:divsChild>
                    <w:div w:id="1719937532">
                      <w:marLeft w:val="0"/>
                      <w:marRight w:val="0"/>
                      <w:marTop w:val="0"/>
                      <w:marBottom w:val="0"/>
                      <w:divBdr>
                        <w:top w:val="none" w:sz="0" w:space="0" w:color="auto"/>
                        <w:left w:val="none" w:sz="0" w:space="0" w:color="auto"/>
                        <w:bottom w:val="none" w:sz="0" w:space="0" w:color="auto"/>
                        <w:right w:val="none" w:sz="0" w:space="0" w:color="auto"/>
                      </w:divBdr>
                      <w:divsChild>
                        <w:div w:id="1301961570">
                          <w:marLeft w:val="0"/>
                          <w:marRight w:val="0"/>
                          <w:marTop w:val="0"/>
                          <w:marBottom w:val="0"/>
                          <w:divBdr>
                            <w:top w:val="none" w:sz="0" w:space="0" w:color="auto"/>
                            <w:left w:val="none" w:sz="0" w:space="0" w:color="auto"/>
                            <w:bottom w:val="none" w:sz="0" w:space="0" w:color="auto"/>
                            <w:right w:val="none" w:sz="0" w:space="0" w:color="auto"/>
                          </w:divBdr>
                          <w:divsChild>
                            <w:div w:id="80897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98305">
      <w:bodyDiv w:val="1"/>
      <w:marLeft w:val="0"/>
      <w:marRight w:val="0"/>
      <w:marTop w:val="0"/>
      <w:marBottom w:val="0"/>
      <w:divBdr>
        <w:top w:val="none" w:sz="0" w:space="0" w:color="auto"/>
        <w:left w:val="none" w:sz="0" w:space="0" w:color="auto"/>
        <w:bottom w:val="none" w:sz="0" w:space="0" w:color="auto"/>
        <w:right w:val="none" w:sz="0" w:space="0" w:color="auto"/>
      </w:divBdr>
      <w:divsChild>
        <w:div w:id="314648692">
          <w:marLeft w:val="0"/>
          <w:marRight w:val="0"/>
          <w:marTop w:val="0"/>
          <w:marBottom w:val="0"/>
          <w:divBdr>
            <w:top w:val="none" w:sz="0" w:space="0" w:color="auto"/>
            <w:left w:val="none" w:sz="0" w:space="0" w:color="auto"/>
            <w:bottom w:val="none" w:sz="0" w:space="0" w:color="auto"/>
            <w:right w:val="none" w:sz="0" w:space="0" w:color="auto"/>
          </w:divBdr>
          <w:divsChild>
            <w:div w:id="1223098915">
              <w:marLeft w:val="0"/>
              <w:marRight w:val="0"/>
              <w:marTop w:val="0"/>
              <w:marBottom w:val="0"/>
              <w:divBdr>
                <w:top w:val="none" w:sz="0" w:space="0" w:color="auto"/>
                <w:left w:val="none" w:sz="0" w:space="0" w:color="auto"/>
                <w:bottom w:val="none" w:sz="0" w:space="0" w:color="auto"/>
                <w:right w:val="none" w:sz="0" w:space="0" w:color="auto"/>
              </w:divBdr>
              <w:divsChild>
                <w:div w:id="303050774">
                  <w:marLeft w:val="0"/>
                  <w:marRight w:val="0"/>
                  <w:marTop w:val="0"/>
                  <w:marBottom w:val="0"/>
                  <w:divBdr>
                    <w:top w:val="none" w:sz="0" w:space="0" w:color="auto"/>
                    <w:left w:val="none" w:sz="0" w:space="0" w:color="auto"/>
                    <w:bottom w:val="none" w:sz="0" w:space="0" w:color="auto"/>
                    <w:right w:val="none" w:sz="0" w:space="0" w:color="auto"/>
                  </w:divBdr>
                  <w:divsChild>
                    <w:div w:id="844054740">
                      <w:marLeft w:val="0"/>
                      <w:marRight w:val="0"/>
                      <w:marTop w:val="0"/>
                      <w:marBottom w:val="0"/>
                      <w:divBdr>
                        <w:top w:val="none" w:sz="0" w:space="0" w:color="auto"/>
                        <w:left w:val="none" w:sz="0" w:space="0" w:color="auto"/>
                        <w:bottom w:val="none" w:sz="0" w:space="0" w:color="auto"/>
                        <w:right w:val="none" w:sz="0" w:space="0" w:color="auto"/>
                      </w:divBdr>
                      <w:divsChild>
                        <w:div w:id="1362629978">
                          <w:marLeft w:val="0"/>
                          <w:marRight w:val="0"/>
                          <w:marTop w:val="0"/>
                          <w:marBottom w:val="0"/>
                          <w:divBdr>
                            <w:top w:val="none" w:sz="0" w:space="0" w:color="auto"/>
                            <w:left w:val="none" w:sz="0" w:space="0" w:color="auto"/>
                            <w:bottom w:val="none" w:sz="0" w:space="0" w:color="auto"/>
                            <w:right w:val="none" w:sz="0" w:space="0" w:color="auto"/>
                          </w:divBdr>
                          <w:divsChild>
                            <w:div w:id="95965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15898">
      <w:bodyDiv w:val="1"/>
      <w:marLeft w:val="0"/>
      <w:marRight w:val="0"/>
      <w:marTop w:val="0"/>
      <w:marBottom w:val="0"/>
      <w:divBdr>
        <w:top w:val="none" w:sz="0" w:space="0" w:color="auto"/>
        <w:left w:val="none" w:sz="0" w:space="0" w:color="auto"/>
        <w:bottom w:val="none" w:sz="0" w:space="0" w:color="auto"/>
        <w:right w:val="none" w:sz="0" w:space="0" w:color="auto"/>
      </w:divBdr>
    </w:div>
    <w:div w:id="535387011">
      <w:bodyDiv w:val="1"/>
      <w:marLeft w:val="0"/>
      <w:marRight w:val="0"/>
      <w:marTop w:val="0"/>
      <w:marBottom w:val="0"/>
      <w:divBdr>
        <w:top w:val="none" w:sz="0" w:space="0" w:color="auto"/>
        <w:left w:val="none" w:sz="0" w:space="0" w:color="auto"/>
        <w:bottom w:val="none" w:sz="0" w:space="0" w:color="auto"/>
        <w:right w:val="none" w:sz="0" w:space="0" w:color="auto"/>
      </w:divBdr>
      <w:divsChild>
        <w:div w:id="1717468283">
          <w:marLeft w:val="0"/>
          <w:marRight w:val="0"/>
          <w:marTop w:val="0"/>
          <w:marBottom w:val="0"/>
          <w:divBdr>
            <w:top w:val="none" w:sz="0" w:space="0" w:color="auto"/>
            <w:left w:val="none" w:sz="0" w:space="0" w:color="auto"/>
            <w:bottom w:val="none" w:sz="0" w:space="0" w:color="auto"/>
            <w:right w:val="none" w:sz="0" w:space="0" w:color="auto"/>
          </w:divBdr>
          <w:divsChild>
            <w:div w:id="622462148">
              <w:marLeft w:val="0"/>
              <w:marRight w:val="0"/>
              <w:marTop w:val="0"/>
              <w:marBottom w:val="0"/>
              <w:divBdr>
                <w:top w:val="none" w:sz="0" w:space="0" w:color="auto"/>
                <w:left w:val="none" w:sz="0" w:space="0" w:color="auto"/>
                <w:bottom w:val="none" w:sz="0" w:space="0" w:color="auto"/>
                <w:right w:val="none" w:sz="0" w:space="0" w:color="auto"/>
              </w:divBdr>
              <w:divsChild>
                <w:div w:id="2047607616">
                  <w:marLeft w:val="0"/>
                  <w:marRight w:val="0"/>
                  <w:marTop w:val="0"/>
                  <w:marBottom w:val="0"/>
                  <w:divBdr>
                    <w:top w:val="none" w:sz="0" w:space="0" w:color="auto"/>
                    <w:left w:val="none" w:sz="0" w:space="0" w:color="auto"/>
                    <w:bottom w:val="none" w:sz="0" w:space="0" w:color="auto"/>
                    <w:right w:val="none" w:sz="0" w:space="0" w:color="auto"/>
                  </w:divBdr>
                  <w:divsChild>
                    <w:div w:id="328485272">
                      <w:marLeft w:val="0"/>
                      <w:marRight w:val="0"/>
                      <w:marTop w:val="0"/>
                      <w:marBottom w:val="0"/>
                      <w:divBdr>
                        <w:top w:val="none" w:sz="0" w:space="0" w:color="auto"/>
                        <w:left w:val="none" w:sz="0" w:space="0" w:color="auto"/>
                        <w:bottom w:val="none" w:sz="0" w:space="0" w:color="auto"/>
                        <w:right w:val="none" w:sz="0" w:space="0" w:color="auto"/>
                      </w:divBdr>
                      <w:divsChild>
                        <w:div w:id="1472287350">
                          <w:marLeft w:val="0"/>
                          <w:marRight w:val="0"/>
                          <w:marTop w:val="0"/>
                          <w:marBottom w:val="0"/>
                          <w:divBdr>
                            <w:top w:val="none" w:sz="0" w:space="0" w:color="auto"/>
                            <w:left w:val="none" w:sz="0" w:space="0" w:color="auto"/>
                            <w:bottom w:val="none" w:sz="0" w:space="0" w:color="auto"/>
                            <w:right w:val="none" w:sz="0" w:space="0" w:color="auto"/>
                          </w:divBdr>
                          <w:divsChild>
                            <w:div w:id="144966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593871">
      <w:bodyDiv w:val="1"/>
      <w:marLeft w:val="0"/>
      <w:marRight w:val="0"/>
      <w:marTop w:val="0"/>
      <w:marBottom w:val="0"/>
      <w:divBdr>
        <w:top w:val="none" w:sz="0" w:space="0" w:color="auto"/>
        <w:left w:val="none" w:sz="0" w:space="0" w:color="auto"/>
        <w:bottom w:val="none" w:sz="0" w:space="0" w:color="auto"/>
        <w:right w:val="none" w:sz="0" w:space="0" w:color="auto"/>
      </w:divBdr>
      <w:divsChild>
        <w:div w:id="459420456">
          <w:marLeft w:val="0"/>
          <w:marRight w:val="0"/>
          <w:marTop w:val="0"/>
          <w:marBottom w:val="0"/>
          <w:divBdr>
            <w:top w:val="none" w:sz="0" w:space="0" w:color="auto"/>
            <w:left w:val="none" w:sz="0" w:space="0" w:color="auto"/>
            <w:bottom w:val="none" w:sz="0" w:space="0" w:color="auto"/>
            <w:right w:val="none" w:sz="0" w:space="0" w:color="auto"/>
          </w:divBdr>
          <w:divsChild>
            <w:div w:id="365832996">
              <w:marLeft w:val="0"/>
              <w:marRight w:val="0"/>
              <w:marTop w:val="0"/>
              <w:marBottom w:val="0"/>
              <w:divBdr>
                <w:top w:val="none" w:sz="0" w:space="0" w:color="auto"/>
                <w:left w:val="none" w:sz="0" w:space="0" w:color="auto"/>
                <w:bottom w:val="none" w:sz="0" w:space="0" w:color="auto"/>
                <w:right w:val="none" w:sz="0" w:space="0" w:color="auto"/>
              </w:divBdr>
              <w:divsChild>
                <w:div w:id="1289118584">
                  <w:marLeft w:val="0"/>
                  <w:marRight w:val="0"/>
                  <w:marTop w:val="0"/>
                  <w:marBottom w:val="0"/>
                  <w:divBdr>
                    <w:top w:val="none" w:sz="0" w:space="0" w:color="auto"/>
                    <w:left w:val="none" w:sz="0" w:space="0" w:color="auto"/>
                    <w:bottom w:val="none" w:sz="0" w:space="0" w:color="auto"/>
                    <w:right w:val="none" w:sz="0" w:space="0" w:color="auto"/>
                  </w:divBdr>
                  <w:divsChild>
                    <w:div w:id="1121459264">
                      <w:marLeft w:val="0"/>
                      <w:marRight w:val="0"/>
                      <w:marTop w:val="0"/>
                      <w:marBottom w:val="0"/>
                      <w:divBdr>
                        <w:top w:val="none" w:sz="0" w:space="0" w:color="auto"/>
                        <w:left w:val="none" w:sz="0" w:space="0" w:color="auto"/>
                        <w:bottom w:val="none" w:sz="0" w:space="0" w:color="auto"/>
                        <w:right w:val="none" w:sz="0" w:space="0" w:color="auto"/>
                      </w:divBdr>
                      <w:divsChild>
                        <w:div w:id="316420274">
                          <w:marLeft w:val="0"/>
                          <w:marRight w:val="0"/>
                          <w:marTop w:val="0"/>
                          <w:marBottom w:val="0"/>
                          <w:divBdr>
                            <w:top w:val="none" w:sz="0" w:space="0" w:color="auto"/>
                            <w:left w:val="none" w:sz="0" w:space="0" w:color="auto"/>
                            <w:bottom w:val="none" w:sz="0" w:space="0" w:color="auto"/>
                            <w:right w:val="none" w:sz="0" w:space="0" w:color="auto"/>
                          </w:divBdr>
                          <w:divsChild>
                            <w:div w:id="9807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124477">
      <w:bodyDiv w:val="1"/>
      <w:marLeft w:val="0"/>
      <w:marRight w:val="0"/>
      <w:marTop w:val="0"/>
      <w:marBottom w:val="0"/>
      <w:divBdr>
        <w:top w:val="none" w:sz="0" w:space="0" w:color="auto"/>
        <w:left w:val="none" w:sz="0" w:space="0" w:color="auto"/>
        <w:bottom w:val="none" w:sz="0" w:space="0" w:color="auto"/>
        <w:right w:val="none" w:sz="0" w:space="0" w:color="auto"/>
      </w:divBdr>
      <w:divsChild>
        <w:div w:id="647591675">
          <w:marLeft w:val="0"/>
          <w:marRight w:val="0"/>
          <w:marTop w:val="0"/>
          <w:marBottom w:val="0"/>
          <w:divBdr>
            <w:top w:val="none" w:sz="0" w:space="0" w:color="auto"/>
            <w:left w:val="none" w:sz="0" w:space="0" w:color="auto"/>
            <w:bottom w:val="none" w:sz="0" w:space="0" w:color="auto"/>
            <w:right w:val="none" w:sz="0" w:space="0" w:color="auto"/>
          </w:divBdr>
          <w:divsChild>
            <w:div w:id="1320839273">
              <w:marLeft w:val="0"/>
              <w:marRight w:val="0"/>
              <w:marTop w:val="0"/>
              <w:marBottom w:val="0"/>
              <w:divBdr>
                <w:top w:val="none" w:sz="0" w:space="0" w:color="auto"/>
                <w:left w:val="none" w:sz="0" w:space="0" w:color="auto"/>
                <w:bottom w:val="none" w:sz="0" w:space="0" w:color="auto"/>
                <w:right w:val="none" w:sz="0" w:space="0" w:color="auto"/>
              </w:divBdr>
              <w:divsChild>
                <w:div w:id="767387590">
                  <w:marLeft w:val="0"/>
                  <w:marRight w:val="0"/>
                  <w:marTop w:val="0"/>
                  <w:marBottom w:val="0"/>
                  <w:divBdr>
                    <w:top w:val="none" w:sz="0" w:space="0" w:color="auto"/>
                    <w:left w:val="none" w:sz="0" w:space="0" w:color="auto"/>
                    <w:bottom w:val="none" w:sz="0" w:space="0" w:color="auto"/>
                    <w:right w:val="none" w:sz="0" w:space="0" w:color="auto"/>
                  </w:divBdr>
                  <w:divsChild>
                    <w:div w:id="1969970641">
                      <w:marLeft w:val="0"/>
                      <w:marRight w:val="0"/>
                      <w:marTop w:val="0"/>
                      <w:marBottom w:val="0"/>
                      <w:divBdr>
                        <w:top w:val="none" w:sz="0" w:space="0" w:color="auto"/>
                        <w:left w:val="none" w:sz="0" w:space="0" w:color="auto"/>
                        <w:bottom w:val="none" w:sz="0" w:space="0" w:color="auto"/>
                        <w:right w:val="none" w:sz="0" w:space="0" w:color="auto"/>
                      </w:divBdr>
                      <w:divsChild>
                        <w:div w:id="1595091637">
                          <w:marLeft w:val="0"/>
                          <w:marRight w:val="0"/>
                          <w:marTop w:val="0"/>
                          <w:marBottom w:val="0"/>
                          <w:divBdr>
                            <w:top w:val="none" w:sz="0" w:space="0" w:color="auto"/>
                            <w:left w:val="none" w:sz="0" w:space="0" w:color="auto"/>
                            <w:bottom w:val="none" w:sz="0" w:space="0" w:color="auto"/>
                            <w:right w:val="none" w:sz="0" w:space="0" w:color="auto"/>
                          </w:divBdr>
                          <w:divsChild>
                            <w:div w:id="142758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478474">
      <w:bodyDiv w:val="1"/>
      <w:marLeft w:val="0"/>
      <w:marRight w:val="0"/>
      <w:marTop w:val="0"/>
      <w:marBottom w:val="0"/>
      <w:divBdr>
        <w:top w:val="none" w:sz="0" w:space="0" w:color="auto"/>
        <w:left w:val="none" w:sz="0" w:space="0" w:color="auto"/>
        <w:bottom w:val="none" w:sz="0" w:space="0" w:color="auto"/>
        <w:right w:val="none" w:sz="0" w:space="0" w:color="auto"/>
      </w:divBdr>
    </w:div>
    <w:div w:id="1461418698">
      <w:bodyDiv w:val="1"/>
      <w:marLeft w:val="0"/>
      <w:marRight w:val="0"/>
      <w:marTop w:val="0"/>
      <w:marBottom w:val="0"/>
      <w:divBdr>
        <w:top w:val="none" w:sz="0" w:space="0" w:color="auto"/>
        <w:left w:val="none" w:sz="0" w:space="0" w:color="auto"/>
        <w:bottom w:val="none" w:sz="0" w:space="0" w:color="auto"/>
        <w:right w:val="none" w:sz="0" w:space="0" w:color="auto"/>
      </w:divBdr>
      <w:divsChild>
        <w:div w:id="957223185">
          <w:marLeft w:val="0"/>
          <w:marRight w:val="0"/>
          <w:marTop w:val="0"/>
          <w:marBottom w:val="0"/>
          <w:divBdr>
            <w:top w:val="none" w:sz="0" w:space="0" w:color="auto"/>
            <w:left w:val="none" w:sz="0" w:space="0" w:color="auto"/>
            <w:bottom w:val="none" w:sz="0" w:space="0" w:color="auto"/>
            <w:right w:val="none" w:sz="0" w:space="0" w:color="auto"/>
          </w:divBdr>
          <w:divsChild>
            <w:div w:id="540434277">
              <w:marLeft w:val="0"/>
              <w:marRight w:val="0"/>
              <w:marTop w:val="0"/>
              <w:marBottom w:val="0"/>
              <w:divBdr>
                <w:top w:val="none" w:sz="0" w:space="0" w:color="auto"/>
                <w:left w:val="none" w:sz="0" w:space="0" w:color="auto"/>
                <w:bottom w:val="none" w:sz="0" w:space="0" w:color="auto"/>
                <w:right w:val="none" w:sz="0" w:space="0" w:color="auto"/>
              </w:divBdr>
              <w:divsChild>
                <w:div w:id="120465865">
                  <w:marLeft w:val="0"/>
                  <w:marRight w:val="0"/>
                  <w:marTop w:val="0"/>
                  <w:marBottom w:val="0"/>
                  <w:divBdr>
                    <w:top w:val="none" w:sz="0" w:space="0" w:color="auto"/>
                    <w:left w:val="none" w:sz="0" w:space="0" w:color="auto"/>
                    <w:bottom w:val="none" w:sz="0" w:space="0" w:color="auto"/>
                    <w:right w:val="none" w:sz="0" w:space="0" w:color="auto"/>
                  </w:divBdr>
                  <w:divsChild>
                    <w:div w:id="2070103906">
                      <w:marLeft w:val="0"/>
                      <w:marRight w:val="0"/>
                      <w:marTop w:val="0"/>
                      <w:marBottom w:val="0"/>
                      <w:divBdr>
                        <w:top w:val="none" w:sz="0" w:space="0" w:color="auto"/>
                        <w:left w:val="none" w:sz="0" w:space="0" w:color="auto"/>
                        <w:bottom w:val="none" w:sz="0" w:space="0" w:color="auto"/>
                        <w:right w:val="none" w:sz="0" w:space="0" w:color="auto"/>
                      </w:divBdr>
                      <w:divsChild>
                        <w:div w:id="2118599284">
                          <w:marLeft w:val="0"/>
                          <w:marRight w:val="0"/>
                          <w:marTop w:val="0"/>
                          <w:marBottom w:val="0"/>
                          <w:divBdr>
                            <w:top w:val="none" w:sz="0" w:space="0" w:color="auto"/>
                            <w:left w:val="none" w:sz="0" w:space="0" w:color="auto"/>
                            <w:bottom w:val="none" w:sz="0" w:space="0" w:color="auto"/>
                            <w:right w:val="none" w:sz="0" w:space="0" w:color="auto"/>
                          </w:divBdr>
                          <w:divsChild>
                            <w:div w:id="161212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749610">
      <w:bodyDiv w:val="1"/>
      <w:marLeft w:val="0"/>
      <w:marRight w:val="0"/>
      <w:marTop w:val="0"/>
      <w:marBottom w:val="0"/>
      <w:divBdr>
        <w:top w:val="none" w:sz="0" w:space="0" w:color="auto"/>
        <w:left w:val="none" w:sz="0" w:space="0" w:color="auto"/>
        <w:bottom w:val="none" w:sz="0" w:space="0" w:color="auto"/>
        <w:right w:val="none" w:sz="0" w:space="0" w:color="auto"/>
      </w:divBdr>
      <w:divsChild>
        <w:div w:id="943272996">
          <w:marLeft w:val="0"/>
          <w:marRight w:val="0"/>
          <w:marTop w:val="0"/>
          <w:marBottom w:val="0"/>
          <w:divBdr>
            <w:top w:val="none" w:sz="0" w:space="0" w:color="auto"/>
            <w:left w:val="none" w:sz="0" w:space="0" w:color="auto"/>
            <w:bottom w:val="none" w:sz="0" w:space="0" w:color="auto"/>
            <w:right w:val="none" w:sz="0" w:space="0" w:color="auto"/>
          </w:divBdr>
          <w:divsChild>
            <w:div w:id="437020871">
              <w:marLeft w:val="0"/>
              <w:marRight w:val="0"/>
              <w:marTop w:val="0"/>
              <w:marBottom w:val="0"/>
              <w:divBdr>
                <w:top w:val="none" w:sz="0" w:space="0" w:color="auto"/>
                <w:left w:val="none" w:sz="0" w:space="0" w:color="auto"/>
                <w:bottom w:val="none" w:sz="0" w:space="0" w:color="auto"/>
                <w:right w:val="none" w:sz="0" w:space="0" w:color="auto"/>
              </w:divBdr>
              <w:divsChild>
                <w:div w:id="181238820">
                  <w:marLeft w:val="0"/>
                  <w:marRight w:val="0"/>
                  <w:marTop w:val="0"/>
                  <w:marBottom w:val="0"/>
                  <w:divBdr>
                    <w:top w:val="none" w:sz="0" w:space="0" w:color="auto"/>
                    <w:left w:val="none" w:sz="0" w:space="0" w:color="auto"/>
                    <w:bottom w:val="none" w:sz="0" w:space="0" w:color="auto"/>
                    <w:right w:val="none" w:sz="0" w:space="0" w:color="auto"/>
                  </w:divBdr>
                  <w:divsChild>
                    <w:div w:id="980964268">
                      <w:marLeft w:val="0"/>
                      <w:marRight w:val="0"/>
                      <w:marTop w:val="0"/>
                      <w:marBottom w:val="0"/>
                      <w:divBdr>
                        <w:top w:val="none" w:sz="0" w:space="0" w:color="auto"/>
                        <w:left w:val="none" w:sz="0" w:space="0" w:color="auto"/>
                        <w:bottom w:val="none" w:sz="0" w:space="0" w:color="auto"/>
                        <w:right w:val="none" w:sz="0" w:space="0" w:color="auto"/>
                      </w:divBdr>
                      <w:divsChild>
                        <w:div w:id="1342927868">
                          <w:marLeft w:val="0"/>
                          <w:marRight w:val="0"/>
                          <w:marTop w:val="0"/>
                          <w:marBottom w:val="0"/>
                          <w:divBdr>
                            <w:top w:val="none" w:sz="0" w:space="0" w:color="auto"/>
                            <w:left w:val="none" w:sz="0" w:space="0" w:color="auto"/>
                            <w:bottom w:val="none" w:sz="0" w:space="0" w:color="auto"/>
                            <w:right w:val="none" w:sz="0" w:space="0" w:color="auto"/>
                          </w:divBdr>
                          <w:divsChild>
                            <w:div w:id="556279512">
                              <w:marLeft w:val="0"/>
                              <w:marRight w:val="0"/>
                              <w:marTop w:val="0"/>
                              <w:marBottom w:val="0"/>
                              <w:divBdr>
                                <w:top w:val="none" w:sz="0" w:space="0" w:color="auto"/>
                                <w:left w:val="none" w:sz="0" w:space="0" w:color="auto"/>
                                <w:bottom w:val="none" w:sz="0" w:space="0" w:color="auto"/>
                                <w:right w:val="none" w:sz="0" w:space="0" w:color="auto"/>
                              </w:divBdr>
                              <w:divsChild>
                                <w:div w:id="101699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343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yperlink" Target="http://www.call811.com"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9248E-692E-4527-9126-4B4FC1FD9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1515</Words>
  <Characters>8639</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supervisor</dc:creator>
  <cp:lastModifiedBy>Kurt Waite</cp:lastModifiedBy>
  <cp:revision>2</cp:revision>
  <cp:lastPrinted>2014-05-21T19:03:00Z</cp:lastPrinted>
  <dcterms:created xsi:type="dcterms:W3CDTF">2014-05-21T19:03:00Z</dcterms:created>
  <dcterms:modified xsi:type="dcterms:W3CDTF">2014-05-21T19:03:00Z</dcterms:modified>
</cp:coreProperties>
</file>